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1DE17983" w:rsidR="00CB3E3F" w:rsidRPr="002C025E" w:rsidRDefault="00EA610D" w:rsidP="00EA61E5">
      <w:pPr>
        <w:bidi/>
        <w:spacing w:after="0" w:line="240" w:lineRule="auto"/>
        <w:ind w:firstLine="284"/>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lang w:val="fr-BE" w:bidi="ar-EG"/>
        </w:rPr>
        <w:t xml:space="preserve">ملخص </w:t>
      </w:r>
      <w:r w:rsidR="00CB3E3F" w:rsidRPr="002C025E">
        <w:rPr>
          <w:rFonts w:ascii="Traditional Arabic" w:hAnsi="Traditional Arabic" w:cs="Traditional Arabic"/>
          <w:b/>
          <w:bCs/>
          <w:sz w:val="36"/>
          <w:szCs w:val="36"/>
          <w:rtl/>
        </w:rPr>
        <w:t>خطبة</w:t>
      </w:r>
      <w:r w:rsidR="00CB3E3F" w:rsidRPr="002C025E">
        <w:rPr>
          <w:rFonts w:ascii="Traditional Arabic" w:hAnsi="Traditional Arabic" w:cs="Traditional Arabic" w:hint="cs"/>
          <w:b/>
          <w:bCs/>
          <w:sz w:val="36"/>
          <w:szCs w:val="36"/>
          <w:rtl/>
        </w:rPr>
        <w:t xml:space="preserve"> ال</w:t>
      </w:r>
      <w:r w:rsidR="00CB3E3F" w:rsidRPr="002C025E">
        <w:rPr>
          <w:rFonts w:ascii="Traditional Arabic" w:hAnsi="Traditional Arabic" w:cs="Traditional Arabic" w:hint="cs"/>
          <w:b/>
          <w:bCs/>
          <w:sz w:val="36"/>
          <w:szCs w:val="36"/>
          <w:rtl/>
          <w:lang w:bidi="ar-EG"/>
        </w:rPr>
        <w:t>جمعة</w:t>
      </w:r>
      <w:r w:rsidR="00EA61E5">
        <w:rPr>
          <w:rFonts w:ascii="Traditional Arabic" w:hAnsi="Traditional Arabic" w:cs="Traditional Arabic"/>
          <w:b/>
          <w:bCs/>
          <w:sz w:val="36"/>
          <w:szCs w:val="36"/>
          <w:lang w:bidi="ar-EG"/>
        </w:rPr>
        <w:t xml:space="preserve"> </w:t>
      </w:r>
      <w:r w:rsidR="00CB3E3F" w:rsidRPr="002C025E">
        <w:rPr>
          <w:rFonts w:ascii="Traditional Arabic" w:hAnsi="Traditional Arabic" w:cs="Traditional Arabic" w:hint="cs"/>
          <w:sz w:val="36"/>
          <w:szCs w:val="36"/>
          <w:rtl/>
          <w:lang w:bidi="ar-SY"/>
        </w:rPr>
        <w:t xml:space="preserve"> </w:t>
      </w:r>
      <w:r w:rsidR="00B26E8D">
        <w:rPr>
          <w:rFonts w:ascii="Traditional Arabic" w:hAnsi="Traditional Arabic" w:cs="Traditional Arabic" w:hint="cs"/>
          <w:sz w:val="36"/>
          <w:szCs w:val="36"/>
          <w:rtl/>
          <w:lang w:bidi="ar-SY"/>
        </w:rPr>
        <w:t>19</w:t>
      </w:r>
      <w:r w:rsidR="00CB3E3F" w:rsidRPr="002C025E">
        <w:rPr>
          <w:rFonts w:ascii="Traditional Arabic" w:hAnsi="Traditional Arabic" w:cs="Traditional Arabic"/>
          <w:sz w:val="36"/>
          <w:szCs w:val="36"/>
          <w:rtl/>
          <w:lang w:bidi="ar-SY"/>
        </w:rPr>
        <w:t>/</w:t>
      </w:r>
      <w:r w:rsidR="00CB3E3F" w:rsidRPr="002C025E">
        <w:rPr>
          <w:rFonts w:ascii="Traditional Arabic" w:hAnsi="Traditional Arabic" w:cs="Traditional Arabic" w:hint="cs"/>
          <w:sz w:val="36"/>
          <w:szCs w:val="36"/>
          <w:rtl/>
          <w:lang w:bidi="ar-SY"/>
        </w:rPr>
        <w:t>1</w:t>
      </w:r>
      <w:r w:rsidR="006F58D9">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/202</w:t>
      </w:r>
      <w:r w:rsidR="00CB3E3F" w:rsidRPr="002C025E">
        <w:rPr>
          <w:rFonts w:ascii="Traditional Arabic" w:hAnsi="Traditional Arabic" w:cs="Traditional Arabic" w:hint="cs"/>
          <w:sz w:val="36"/>
          <w:szCs w:val="36"/>
          <w:rtl/>
          <w:lang w:bidi="ar-SY"/>
        </w:rPr>
        <w:t>1</w:t>
      </w:r>
      <w:r w:rsidR="00CB3E3F" w:rsidRPr="002C025E">
        <w:rPr>
          <w:rFonts w:ascii="Traditional Arabic" w:hAnsi="Traditional Arabic" w:cs="Traditional Arabic"/>
          <w:sz w:val="36"/>
          <w:szCs w:val="36"/>
          <w:rtl/>
          <w:lang w:bidi="ar-SY"/>
        </w:rPr>
        <w:t>م</w:t>
      </w:r>
    </w:p>
    <w:p w14:paraId="6FEF9885" w14:textId="77777777" w:rsidR="002E01EC" w:rsidRDefault="002E01EC" w:rsidP="006F58D9">
      <w:pPr>
        <w:autoSpaceDE w:val="0"/>
        <w:autoSpaceDN w:val="0"/>
        <w:bidi/>
        <w:adjustRightInd w:val="0"/>
        <w:spacing w:after="0" w:line="240" w:lineRule="auto"/>
        <w:ind w:firstLine="284"/>
        <w:jc w:val="both"/>
        <w:rPr>
          <w:rFonts w:ascii="Traditional Arabic" w:hAnsi="Traditional Arabic" w:cs="Traditional Arabic"/>
          <w:sz w:val="36"/>
          <w:szCs w:val="36"/>
          <w:rtl/>
          <w:lang w:val="fr-BE" w:bidi="ar-EG"/>
        </w:rPr>
      </w:pPr>
    </w:p>
    <w:p w14:paraId="2D68E16A" w14:textId="04C40B3B" w:rsidR="006F6728" w:rsidRDefault="00EA61E5" w:rsidP="002E01EC">
      <w:pPr>
        <w:autoSpaceDE w:val="0"/>
        <w:autoSpaceDN w:val="0"/>
        <w:bidi/>
        <w:adjustRightInd w:val="0"/>
        <w:spacing w:after="0" w:line="240" w:lineRule="auto"/>
        <w:ind w:firstLine="284"/>
        <w:jc w:val="both"/>
        <w:rPr>
          <w:rFonts w:ascii="Traditional Arabic" w:hAnsi="Traditional Arabic" w:cs="Traditional Arabic"/>
          <w:sz w:val="36"/>
          <w:szCs w:val="36"/>
          <w:rtl/>
          <w:lang w:val="fr-BE" w:bidi="ar-EG"/>
        </w:rPr>
      </w:pPr>
      <w:r>
        <w:rPr>
          <w:rFonts w:ascii="Traditional Arabic" w:hAnsi="Traditional Arabic" w:cs="Traditional Arabic" w:hint="cs"/>
          <w:sz w:val="36"/>
          <w:szCs w:val="36"/>
          <w:rtl/>
          <w:lang w:val="fr-BE" w:bidi="ar-EG"/>
        </w:rPr>
        <w:t>يتابع حضرته أيده الله تعالى بنصره العزيز في هذه الجمعة أيضا حديثه المفصل عن سيدنا عمر بن الخطاب رضي الله عنه:</w:t>
      </w:r>
    </w:p>
    <w:p w14:paraId="0C9F2328" w14:textId="57FE5846" w:rsidR="00EA61E5" w:rsidRDefault="00EA61E5" w:rsidP="00EA61E5">
      <w:pPr>
        <w:autoSpaceDE w:val="0"/>
        <w:autoSpaceDN w:val="0"/>
        <w:bidi/>
        <w:adjustRightInd w:val="0"/>
        <w:spacing w:after="0" w:line="240" w:lineRule="auto"/>
        <w:jc w:val="both"/>
        <w:rPr>
          <w:rFonts w:ascii="Traditional Arabic" w:hAnsi="Traditional Arabic" w:cs="Traditional Arabic"/>
          <w:sz w:val="36"/>
          <w:szCs w:val="36"/>
          <w:rtl/>
          <w:lang w:val="fr-BE" w:bidi="ar-EG"/>
        </w:rPr>
      </w:pPr>
      <w:r>
        <w:rPr>
          <w:rFonts w:ascii="Traditional Arabic" w:hAnsi="Traditional Arabic" w:cs="Traditional Arabic" w:hint="cs"/>
          <w:sz w:val="36"/>
          <w:szCs w:val="36"/>
          <w:rtl/>
          <w:lang w:val="fr-BE" w:bidi="ar-EG"/>
        </w:rPr>
        <w:t>فقدم حضرته مثال سيدنا عمر رضي الله عنه لكل من يريد أن يرتقي بنفسه إلى مراتب الصحابة، فهو لم يكن صحابي منذ الولادة ولكنه عمل وجاهد ليصل إلى هذا الحد.</w:t>
      </w:r>
    </w:p>
    <w:p w14:paraId="412AD4ED" w14:textId="76652FE6" w:rsidR="00C74487" w:rsidRPr="004D0B97" w:rsidRDefault="00EA61E5" w:rsidP="00EA61E5">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fr-BE" w:bidi="ar-EG"/>
        </w:rPr>
        <w:t xml:space="preserve">بل حتى أنه خرج يوما من بيته </w:t>
      </w:r>
      <w:r w:rsidR="00C74487" w:rsidRPr="004D0B97">
        <w:rPr>
          <w:rFonts w:ascii="Traditional Arabic" w:hAnsi="Traditional Arabic" w:cs="Traditional Arabic" w:hint="cs"/>
          <w:sz w:val="36"/>
          <w:szCs w:val="36"/>
          <w:rtl/>
        </w:rPr>
        <w:t>بنية قتل</w:t>
      </w:r>
      <w:r>
        <w:rPr>
          <w:rFonts w:ascii="Traditional Arabic" w:hAnsi="Traditional Arabic" w:cs="Traditional Arabic" w:hint="cs"/>
          <w:sz w:val="36"/>
          <w:szCs w:val="36"/>
          <w:rtl/>
        </w:rPr>
        <w:t xml:space="preserve"> سيدنا محمد صلى الله عليه وسلم، وفي الطريق علم عمر أن أخته وزوجها أسلما، </w:t>
      </w:r>
      <w:r w:rsidR="00C74487" w:rsidRPr="004D0B97">
        <w:rPr>
          <w:rFonts w:ascii="Traditional Arabic" w:hAnsi="Traditional Arabic" w:cs="Traditional Arabic" w:hint="cs"/>
          <w:sz w:val="36"/>
          <w:szCs w:val="36"/>
          <w:rtl/>
        </w:rPr>
        <w:t>فاستشاط غضبا وتوجه فورا إلى بيت أخته</w:t>
      </w:r>
      <w:r>
        <w:rPr>
          <w:rFonts w:ascii="Traditional Arabic" w:hAnsi="Traditional Arabic" w:cs="Traditional Arabic" w:hint="cs"/>
          <w:sz w:val="36"/>
          <w:szCs w:val="36"/>
          <w:rtl/>
        </w:rPr>
        <w:t>، و</w:t>
      </w:r>
      <w:r w:rsidR="002E01EC">
        <w:rPr>
          <w:rFonts w:ascii="Traditional Arabic" w:hAnsi="Traditional Arabic" w:cs="Traditional Arabic" w:hint="cs"/>
          <w:sz w:val="36"/>
          <w:szCs w:val="36"/>
          <w:rtl/>
        </w:rPr>
        <w:t>هناك جرت</w:t>
      </w:r>
      <w:r>
        <w:rPr>
          <w:rFonts w:ascii="Traditional Arabic" w:hAnsi="Traditional Arabic" w:cs="Traditional Arabic" w:hint="cs"/>
          <w:sz w:val="36"/>
          <w:szCs w:val="36"/>
          <w:rtl/>
        </w:rPr>
        <w:t xml:space="preserve"> مواجهة صعبة ولكنه استمع قبل دخوله البيت إلى تلاوة من أيات القرآن فأراد أن يرى ما كان يتلى وعندما قرأ الأيات،</w:t>
      </w:r>
      <w:r w:rsidRPr="004D0B97">
        <w:rPr>
          <w:rFonts w:ascii="Traditional Arabic" w:hAnsi="Traditional Arabic" w:cs="Traditional Arabic" w:hint="cs"/>
          <w:sz w:val="36"/>
          <w:szCs w:val="36"/>
          <w:rtl/>
        </w:rPr>
        <w:t xml:space="preserve"> </w:t>
      </w:r>
      <w:r w:rsidR="00C74487" w:rsidRPr="004D0B97">
        <w:rPr>
          <w:rFonts w:ascii="Traditional Arabic" w:hAnsi="Traditional Arabic" w:cs="Traditional Arabic" w:hint="cs"/>
          <w:sz w:val="36"/>
          <w:szCs w:val="36"/>
          <w:rtl/>
        </w:rPr>
        <w:t xml:space="preserve">بكى عمر وأسرع إلى النبي </w:t>
      </w:r>
      <w:r w:rsidR="00C74487" w:rsidRPr="004D0B97">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w:t>
      </w:r>
      <w:r w:rsidR="00C74487" w:rsidRPr="004D0B97">
        <w:rPr>
          <w:rFonts w:ascii="Traditional Arabic" w:hAnsi="Traditional Arabic" w:cs="Traditional Arabic" w:hint="cs"/>
          <w:sz w:val="36"/>
          <w:szCs w:val="36"/>
          <w:rtl/>
        </w:rPr>
        <w:t xml:space="preserve">وقال كنت قد خرجتُ لقتلك فأصبحتُ صيدًا لك. </w:t>
      </w:r>
    </w:p>
    <w:p w14:paraId="76583541" w14:textId="65CDED27" w:rsidR="005E4F67" w:rsidRPr="003E7312" w:rsidRDefault="00FA61BA" w:rsidP="00C74487">
      <w:pPr>
        <w:bidi/>
        <w:spacing w:after="0" w:line="20" w:lineRule="atLeast"/>
        <w:jc w:val="both"/>
        <w:rPr>
          <w:rFonts w:ascii="Traditional Arabic" w:hAnsi="Traditional Arabic" w:cs="Traditional Arabic"/>
          <w:b/>
          <w:bCs/>
          <w:sz w:val="36"/>
          <w:szCs w:val="36"/>
          <w:u w:val="single"/>
          <w:rtl/>
        </w:rPr>
      </w:pPr>
      <w:r w:rsidRPr="003E7312">
        <w:rPr>
          <w:rFonts w:ascii="Traditional Arabic" w:hAnsi="Traditional Arabic" w:cs="Traditional Arabic" w:hint="cs"/>
          <w:b/>
          <w:bCs/>
          <w:sz w:val="36"/>
          <w:szCs w:val="36"/>
          <w:u w:val="single"/>
          <w:rtl/>
        </w:rPr>
        <w:t>وعن خشيته لله تعالى</w:t>
      </w:r>
      <w:r w:rsidR="003E7312">
        <w:rPr>
          <w:rFonts w:ascii="Traditional Arabic" w:hAnsi="Traditional Arabic" w:cs="Traditional Arabic" w:hint="cs"/>
          <w:b/>
          <w:bCs/>
          <w:sz w:val="36"/>
          <w:szCs w:val="36"/>
          <w:u w:val="single"/>
          <w:rtl/>
        </w:rPr>
        <w:t xml:space="preserve"> وتقواه</w:t>
      </w:r>
      <w:r w:rsidRPr="003E7312">
        <w:rPr>
          <w:rFonts w:ascii="Traditional Arabic" w:hAnsi="Traditional Arabic" w:cs="Traditional Arabic" w:hint="cs"/>
          <w:b/>
          <w:bCs/>
          <w:sz w:val="36"/>
          <w:szCs w:val="36"/>
          <w:u w:val="single"/>
          <w:rtl/>
        </w:rPr>
        <w:t xml:space="preserve">: </w:t>
      </w:r>
    </w:p>
    <w:p w14:paraId="1B792B1C" w14:textId="7B3D3647" w:rsidR="00C74487" w:rsidRPr="00B81C03" w:rsidRDefault="00C74487" w:rsidP="00B81C03">
      <w:pPr>
        <w:pStyle w:val="ListParagraph"/>
        <w:numPr>
          <w:ilvl w:val="0"/>
          <w:numId w:val="4"/>
        </w:numPr>
        <w:bidi/>
        <w:spacing w:after="0" w:line="20" w:lineRule="atLeast"/>
        <w:jc w:val="both"/>
        <w:rPr>
          <w:rFonts w:ascii="Traditional Arabic" w:hAnsi="Traditional Arabic" w:cs="Traditional Arabic"/>
          <w:sz w:val="36"/>
          <w:szCs w:val="36"/>
          <w:rtl/>
        </w:rPr>
      </w:pPr>
      <w:r w:rsidRPr="00B81C03">
        <w:rPr>
          <w:rFonts w:ascii="Traditional Arabic" w:hAnsi="Traditional Arabic" w:cs="Traditional Arabic" w:hint="cs"/>
          <w:sz w:val="36"/>
          <w:szCs w:val="36"/>
          <w:rtl/>
        </w:rPr>
        <w:t xml:space="preserve">ورد قول عمر </w:t>
      </w:r>
      <w:r w:rsidRPr="004D0B97">
        <w:rPr>
          <w:rFonts w:hint="cs"/>
        </w:rPr>
        <w:sym w:font="AGA Arabesque" w:char="F074"/>
      </w:r>
      <w:r w:rsidRPr="00B81C03">
        <w:rPr>
          <w:rFonts w:ascii="Traditional Arabic" w:hAnsi="Traditional Arabic" w:cs="Traditional Arabic" w:hint="cs"/>
          <w:sz w:val="36"/>
          <w:szCs w:val="36"/>
          <w:rtl/>
        </w:rPr>
        <w:t>: "</w:t>
      </w:r>
      <w:r w:rsidRPr="00B81C03">
        <w:rPr>
          <w:rFonts w:ascii="Traditional Arabic" w:hAnsi="Traditional Arabic" w:cs="Traditional Arabic"/>
          <w:sz w:val="36"/>
          <w:szCs w:val="36"/>
          <w:rtl/>
        </w:rPr>
        <w:t>لو ماتت شاة على شط الفرات ضائعة لظننت أن الله تعالى سائلي عنها يوم القيامة</w:t>
      </w:r>
      <w:r w:rsidRPr="00B81C03">
        <w:rPr>
          <w:rFonts w:ascii="Traditional Arabic" w:hAnsi="Traditional Arabic" w:cs="Traditional Arabic"/>
          <w:sz w:val="36"/>
          <w:szCs w:val="36"/>
        </w:rPr>
        <w:t>.</w:t>
      </w:r>
      <w:r w:rsidRPr="00B81C03">
        <w:rPr>
          <w:rFonts w:ascii="Traditional Arabic" w:hAnsi="Traditional Arabic" w:cs="Traditional Arabic" w:hint="cs"/>
          <w:sz w:val="36"/>
          <w:szCs w:val="36"/>
          <w:rtl/>
        </w:rPr>
        <w:t xml:space="preserve">"              </w:t>
      </w:r>
    </w:p>
    <w:p w14:paraId="0DBB6AE5" w14:textId="0347B592" w:rsidR="00C74487" w:rsidRPr="00B81C03" w:rsidRDefault="00C74487" w:rsidP="00B81C03">
      <w:pPr>
        <w:pStyle w:val="ListParagraph"/>
        <w:numPr>
          <w:ilvl w:val="0"/>
          <w:numId w:val="4"/>
        </w:numPr>
        <w:bidi/>
        <w:spacing w:after="0" w:line="20" w:lineRule="atLeast"/>
        <w:jc w:val="both"/>
        <w:rPr>
          <w:rFonts w:ascii="Traditional Arabic" w:hAnsi="Traditional Arabic" w:cs="Traditional Arabic"/>
          <w:sz w:val="36"/>
          <w:szCs w:val="36"/>
          <w:rtl/>
        </w:rPr>
      </w:pPr>
      <w:r w:rsidRPr="00B81C03">
        <w:rPr>
          <w:rFonts w:ascii="Traditional Arabic" w:hAnsi="Traditional Arabic" w:cs="Traditional Arabic" w:hint="cs"/>
          <w:sz w:val="36"/>
          <w:szCs w:val="36"/>
          <w:rtl/>
        </w:rPr>
        <w:t xml:space="preserve">كان قد نقش على خاتم </w:t>
      </w:r>
      <w:r w:rsidRPr="00B81C03">
        <w:rPr>
          <w:rFonts w:ascii="Traditional Arabic" w:hAnsi="Traditional Arabic" w:cs="Traditional Arabic"/>
          <w:sz w:val="36"/>
          <w:szCs w:val="36"/>
          <w:rtl/>
        </w:rPr>
        <w:t xml:space="preserve">عمر </w:t>
      </w:r>
      <w:r w:rsidRPr="004D0B97">
        <w:rPr>
          <w:rFonts w:hint="cs"/>
        </w:rPr>
        <w:sym w:font="AGA Arabesque" w:char="F074"/>
      </w:r>
      <w:r w:rsidRPr="00B81C03">
        <w:rPr>
          <w:rFonts w:ascii="Traditional Arabic" w:hAnsi="Traditional Arabic" w:cs="Traditional Arabic" w:hint="cs"/>
          <w:sz w:val="36"/>
          <w:szCs w:val="36"/>
          <w:rtl/>
        </w:rPr>
        <w:t xml:space="preserve"> "</w:t>
      </w:r>
      <w:r w:rsidRPr="00B81C03">
        <w:rPr>
          <w:rFonts w:ascii="Traditional Arabic" w:hAnsi="Traditional Arabic" w:cs="Traditional Arabic"/>
          <w:sz w:val="36"/>
          <w:szCs w:val="36"/>
          <w:rtl/>
        </w:rPr>
        <w:t>كفى بالموت واعظا يا عمر</w:t>
      </w:r>
      <w:r w:rsidRPr="00B81C03">
        <w:rPr>
          <w:rFonts w:ascii="Traditional Arabic" w:hAnsi="Traditional Arabic" w:cs="Traditional Arabic" w:hint="cs"/>
          <w:sz w:val="36"/>
          <w:szCs w:val="36"/>
          <w:rtl/>
        </w:rPr>
        <w:t xml:space="preserve">". </w:t>
      </w:r>
    </w:p>
    <w:p w14:paraId="7B1CAD60" w14:textId="2168705E" w:rsidR="00B26E8D" w:rsidRPr="00B81C03" w:rsidRDefault="00FA61BA" w:rsidP="00B81C03">
      <w:pPr>
        <w:pStyle w:val="ListParagraph"/>
        <w:numPr>
          <w:ilvl w:val="0"/>
          <w:numId w:val="4"/>
        </w:numPr>
        <w:bidi/>
        <w:spacing w:after="0" w:line="240" w:lineRule="auto"/>
        <w:jc w:val="both"/>
        <w:rPr>
          <w:rFonts w:ascii="Traditional Arabic" w:hAnsi="Traditional Arabic" w:cs="Traditional Arabic"/>
          <w:sz w:val="36"/>
          <w:szCs w:val="36"/>
          <w:rtl/>
          <w:lang w:bidi="ar-JO"/>
        </w:rPr>
      </w:pPr>
      <w:r w:rsidRPr="00B81C03">
        <w:rPr>
          <w:rFonts w:ascii="Traditional Arabic" w:hAnsi="Traditional Arabic" w:cs="Traditional Arabic" w:hint="cs"/>
          <w:sz w:val="36"/>
          <w:szCs w:val="36"/>
          <w:rtl/>
          <w:lang w:bidi="ar-JO"/>
        </w:rPr>
        <w:t>وكان رضي الله عنه يهتم بمن قدموا تضحيات من أجل الدين، وكذلك بأقاربهم, والعجزة، والنساء و</w:t>
      </w:r>
      <w:r w:rsidR="00954F2D" w:rsidRPr="00B81C03">
        <w:rPr>
          <w:rFonts w:ascii="Traditional Arabic" w:hAnsi="Traditional Arabic" w:cs="Traditional Arabic" w:hint="cs"/>
          <w:sz w:val="36"/>
          <w:szCs w:val="36"/>
          <w:rtl/>
          <w:lang w:bidi="ar-JO"/>
        </w:rPr>
        <w:t xml:space="preserve">قد ضرب عمر </w:t>
      </w:r>
      <w:r w:rsidR="00954F2D" w:rsidRPr="00E93F0C">
        <w:rPr>
          <w:rFonts w:hint="cs"/>
          <w:lang w:bidi="ar-JO"/>
        </w:rPr>
        <w:sym w:font="AGA Arabesque" w:char="F074"/>
      </w:r>
      <w:r w:rsidR="00954F2D" w:rsidRPr="00B81C03">
        <w:rPr>
          <w:rFonts w:ascii="Traditional Arabic" w:hAnsi="Traditional Arabic" w:cs="Traditional Arabic" w:hint="cs"/>
          <w:sz w:val="36"/>
          <w:szCs w:val="36"/>
          <w:rtl/>
          <w:lang w:bidi="ar-JO"/>
        </w:rPr>
        <w:t xml:space="preserve"> أمثلة عليا وعظيمة لخدمة الرعية. </w:t>
      </w:r>
    </w:p>
    <w:p w14:paraId="11FAA86D" w14:textId="50047CA0" w:rsidR="00786219" w:rsidRPr="00B81C03" w:rsidRDefault="00954F2D" w:rsidP="00B81C03">
      <w:pPr>
        <w:pStyle w:val="ListParagraph"/>
        <w:numPr>
          <w:ilvl w:val="0"/>
          <w:numId w:val="4"/>
        </w:numPr>
        <w:bidi/>
        <w:spacing w:after="0" w:line="240" w:lineRule="auto"/>
        <w:jc w:val="both"/>
        <w:rPr>
          <w:rFonts w:ascii="Traditional Arabic" w:hAnsi="Traditional Arabic" w:cs="Traditional Arabic"/>
          <w:sz w:val="36"/>
          <w:szCs w:val="36"/>
          <w:rtl/>
          <w:lang w:bidi="ar-JO"/>
        </w:rPr>
      </w:pPr>
      <w:r w:rsidRPr="00B81C03">
        <w:rPr>
          <w:rFonts w:ascii="Traditional Arabic" w:hAnsi="Traditional Arabic" w:cs="Traditional Arabic" w:hint="cs"/>
          <w:sz w:val="36"/>
          <w:szCs w:val="36"/>
          <w:rtl/>
          <w:lang w:bidi="ar-JO"/>
        </w:rPr>
        <w:t xml:space="preserve">هناك عدة روايات تتحدث عن قضاء سيدنا عمر </w:t>
      </w:r>
      <w:r w:rsidRPr="00E93F0C">
        <w:rPr>
          <w:rFonts w:hint="cs"/>
          <w:lang w:bidi="ar-JO"/>
        </w:rPr>
        <w:sym w:font="AGA Arabesque" w:char="F074"/>
      </w:r>
      <w:r w:rsidRPr="00B81C03">
        <w:rPr>
          <w:rFonts w:ascii="Traditional Arabic" w:hAnsi="Traditional Arabic" w:cs="Traditional Arabic" w:hint="cs"/>
          <w:sz w:val="36"/>
          <w:szCs w:val="36"/>
          <w:rtl/>
          <w:lang w:bidi="ar-JO"/>
        </w:rPr>
        <w:t xml:space="preserve"> حاجات المحتاجين والنساء والأطفال وكيف كان يسدها بخشية الله وكيف كان يضطرب بشدة كلما رأى </w:t>
      </w:r>
      <w:r w:rsidR="00D342A6" w:rsidRPr="00B81C03">
        <w:rPr>
          <w:rFonts w:ascii="Traditional Arabic" w:hAnsi="Traditional Arabic" w:cs="Traditional Arabic" w:hint="cs"/>
          <w:sz w:val="36"/>
          <w:szCs w:val="36"/>
          <w:rtl/>
          <w:lang w:bidi="ar-JO"/>
        </w:rPr>
        <w:t>عدم قضاء حاجات رعيته</w:t>
      </w:r>
      <w:r w:rsidR="008D396B" w:rsidRPr="00B81C03">
        <w:rPr>
          <w:rFonts w:ascii="Traditional Arabic" w:hAnsi="Traditional Arabic" w:cs="Traditional Arabic" w:hint="cs"/>
          <w:sz w:val="36"/>
          <w:szCs w:val="36"/>
          <w:rtl/>
          <w:lang w:bidi="ar-JO"/>
        </w:rPr>
        <w:t>، وأنه لا يترك مظلمة لأحد إلا قضاها.</w:t>
      </w:r>
    </w:p>
    <w:p w14:paraId="0B211FC6" w14:textId="2496900D" w:rsidR="00A53C01" w:rsidRPr="00B81C03" w:rsidRDefault="008D396B" w:rsidP="00B81C03">
      <w:pPr>
        <w:pStyle w:val="ListParagraph"/>
        <w:numPr>
          <w:ilvl w:val="0"/>
          <w:numId w:val="4"/>
        </w:numPr>
        <w:bidi/>
        <w:spacing w:after="0" w:line="240" w:lineRule="auto"/>
        <w:jc w:val="both"/>
        <w:rPr>
          <w:rFonts w:ascii="Traditional Arabic" w:hAnsi="Traditional Arabic" w:cs="Traditional Arabic"/>
          <w:sz w:val="36"/>
          <w:szCs w:val="36"/>
          <w:rtl/>
          <w:lang w:bidi="ar-JO"/>
        </w:rPr>
      </w:pPr>
      <w:r w:rsidRPr="00B81C03">
        <w:rPr>
          <w:rFonts w:ascii="Traditional Arabic" w:hAnsi="Traditional Arabic" w:cs="Traditional Arabic" w:hint="cs"/>
          <w:sz w:val="36"/>
          <w:szCs w:val="36"/>
          <w:rtl/>
          <w:lang w:bidi="ar-JO"/>
        </w:rPr>
        <w:t xml:space="preserve">وإن من معيار تقواه في معاملته مع أولاده أنه خطب لإبنه عاصم فتاة سمع محاورتها مع أمها وهو يعس بالمدينة فكانت أمها تطلب منها أن تخلط اللبن بالماء ولكنها رفضت، ليس لأن أمير المؤمنين منع ذلك فهو لا يستطيع أن يراها ولكن مخافة لله تعالى. </w:t>
      </w:r>
      <w:r w:rsidR="00EE7D07" w:rsidRPr="00B81C03">
        <w:rPr>
          <w:rFonts w:ascii="Traditional Arabic" w:hAnsi="Traditional Arabic" w:cs="Traditional Arabic" w:hint="cs"/>
          <w:sz w:val="36"/>
          <w:szCs w:val="36"/>
          <w:rtl/>
          <w:lang w:bidi="ar-JO"/>
        </w:rPr>
        <w:t>فولدت</w:t>
      </w:r>
      <w:r w:rsidR="002E01EC" w:rsidRPr="00B81C03">
        <w:rPr>
          <w:rFonts w:ascii="Traditional Arabic" w:hAnsi="Traditional Arabic" w:cs="Traditional Arabic" w:hint="cs"/>
          <w:sz w:val="36"/>
          <w:szCs w:val="36"/>
          <w:rtl/>
          <w:lang w:bidi="ar-JO"/>
        </w:rPr>
        <w:t xml:space="preserve"> هذه السيدة</w:t>
      </w:r>
      <w:r w:rsidR="00EE7D07" w:rsidRPr="00B81C03">
        <w:rPr>
          <w:rFonts w:ascii="Traditional Arabic" w:hAnsi="Traditional Arabic" w:cs="Traditional Arabic" w:hint="cs"/>
          <w:sz w:val="36"/>
          <w:szCs w:val="36"/>
          <w:rtl/>
          <w:lang w:bidi="ar-JO"/>
        </w:rPr>
        <w:t xml:space="preserve"> لعاصم ابنةً </w:t>
      </w:r>
      <w:r w:rsidR="00A53C01" w:rsidRPr="00B81C03">
        <w:rPr>
          <w:rFonts w:ascii="Traditional Arabic" w:hAnsi="Traditional Arabic" w:cs="Traditional Arabic"/>
          <w:sz w:val="36"/>
          <w:szCs w:val="36"/>
          <w:rtl/>
          <w:lang w:bidi="ar-JO"/>
        </w:rPr>
        <w:t>فتزوجها عبد العزيز، فولدت</w:t>
      </w:r>
      <w:r w:rsidR="00A53C01" w:rsidRPr="00B81C03">
        <w:rPr>
          <w:rFonts w:ascii="Traditional Arabic" w:hAnsi="Traditional Arabic" w:cs="Traditional Arabic" w:hint="cs"/>
          <w:sz w:val="36"/>
          <w:szCs w:val="36"/>
          <w:rtl/>
          <w:lang w:bidi="ar-JO"/>
        </w:rPr>
        <w:t>ْ</w:t>
      </w:r>
      <w:r w:rsidR="00A53C01" w:rsidRPr="00B81C03">
        <w:rPr>
          <w:rFonts w:ascii="Traditional Arabic" w:hAnsi="Traditional Arabic" w:cs="Traditional Arabic"/>
          <w:sz w:val="36"/>
          <w:szCs w:val="36"/>
          <w:rtl/>
          <w:lang w:bidi="ar-JO"/>
        </w:rPr>
        <w:t xml:space="preserve"> له عمر</w:t>
      </w:r>
      <w:r w:rsidR="00A53C01" w:rsidRPr="00B81C03">
        <w:rPr>
          <w:rFonts w:ascii="Traditional Arabic" w:hAnsi="Traditional Arabic" w:cs="Traditional Arabic" w:hint="cs"/>
          <w:sz w:val="36"/>
          <w:szCs w:val="36"/>
          <w:rtl/>
          <w:lang w:bidi="ar-JO"/>
        </w:rPr>
        <w:t>َ</w:t>
      </w:r>
      <w:r w:rsidR="00A53C01" w:rsidRPr="00B81C03">
        <w:rPr>
          <w:rFonts w:ascii="Traditional Arabic" w:hAnsi="Traditional Arabic" w:cs="Traditional Arabic"/>
          <w:sz w:val="36"/>
          <w:szCs w:val="36"/>
          <w:rtl/>
          <w:lang w:bidi="ar-JO"/>
        </w:rPr>
        <w:t xml:space="preserve"> بن عبد العزيز.</w:t>
      </w:r>
    </w:p>
    <w:p w14:paraId="20782B17" w14:textId="6ED499F5" w:rsidR="00EE7D07" w:rsidRPr="00776D9F" w:rsidRDefault="008D396B" w:rsidP="00B81C03">
      <w:pPr>
        <w:pStyle w:val="Refrence"/>
        <w:numPr>
          <w:ilvl w:val="0"/>
          <w:numId w:val="4"/>
        </w:numPr>
        <w:spacing w:line="20" w:lineRule="atLeast"/>
        <w:jc w:val="both"/>
        <w:rPr>
          <w:rFonts w:ascii="Traditional Arabic" w:hAnsi="Traditional Arabic" w:cs="Traditional Arabic"/>
          <w:sz w:val="36"/>
          <w:szCs w:val="36"/>
          <w:rtl/>
        </w:rPr>
      </w:pPr>
      <w:r>
        <w:rPr>
          <w:rFonts w:ascii="Traditional Arabic" w:eastAsiaTheme="minorHAnsi" w:hAnsi="Traditional Arabic" w:cs="Traditional Arabic" w:hint="cs"/>
          <w:color w:val="000000"/>
          <w:sz w:val="36"/>
          <w:szCs w:val="36"/>
          <w:rtl/>
          <w:lang w:bidi="ar-OM"/>
        </w:rPr>
        <w:t xml:space="preserve">وقد شمل عدله حتى المعاملات في السوق، </w:t>
      </w:r>
      <w:r w:rsidR="00EE7D07" w:rsidRPr="006D0B54">
        <w:rPr>
          <w:rFonts w:ascii="Traditional Arabic" w:eastAsiaTheme="minorHAnsi" w:hAnsi="Traditional Arabic" w:cs="Traditional Arabic"/>
          <w:color w:val="000000"/>
          <w:sz w:val="36"/>
          <w:szCs w:val="36"/>
          <w:rtl/>
          <w:lang w:bidi="ar-OM"/>
        </w:rPr>
        <w:t>فقد نهى عن رفع الأسعار أو تخفيضِها عمدًا بهدف الإضرار بتجارة الآخري</w:t>
      </w:r>
      <w:r w:rsidR="00EE7D07" w:rsidRPr="006D0B54">
        <w:rPr>
          <w:rFonts w:ascii="Traditional Arabic" w:eastAsiaTheme="minorHAnsi" w:hAnsi="Traditional Arabic" w:cs="Traditional Arabic" w:hint="cs"/>
          <w:color w:val="000000"/>
          <w:sz w:val="36"/>
          <w:szCs w:val="36"/>
          <w:rtl/>
          <w:lang w:bidi="ar-OM"/>
        </w:rPr>
        <w:t>ن</w:t>
      </w:r>
      <w:r w:rsidR="00EE7D07" w:rsidRPr="006D0B54">
        <w:rPr>
          <w:rFonts w:ascii="Traditional Arabic" w:eastAsiaTheme="minorHAnsi" w:hAnsi="Traditional Arabic" w:cs="Traditional Arabic"/>
          <w:color w:val="000000"/>
          <w:sz w:val="36"/>
          <w:szCs w:val="36"/>
          <w:rtl/>
          <w:lang w:bidi="ar-OM"/>
        </w:rPr>
        <w:t xml:space="preserve"> أو المشترين</w:t>
      </w:r>
      <w:r>
        <w:rPr>
          <w:rFonts w:ascii="Traditional Arabic" w:eastAsiaTheme="minorHAnsi" w:hAnsi="Traditional Arabic" w:cs="Traditional Arabic" w:hint="cs"/>
          <w:color w:val="000000"/>
          <w:sz w:val="36"/>
          <w:szCs w:val="36"/>
          <w:rtl/>
          <w:lang w:bidi="ar-OM"/>
        </w:rPr>
        <w:t xml:space="preserve">. </w:t>
      </w:r>
    </w:p>
    <w:p w14:paraId="07268136" w14:textId="0928760A" w:rsidR="009E6DC6" w:rsidRPr="005730A7" w:rsidRDefault="001D6A46" w:rsidP="00B81C03">
      <w:pPr>
        <w:pStyle w:val="Refrence"/>
        <w:numPr>
          <w:ilvl w:val="0"/>
          <w:numId w:val="4"/>
        </w:numPr>
        <w:spacing w:line="20" w:lineRule="atLeast"/>
        <w:jc w:val="both"/>
        <w:rPr>
          <w:rFonts w:ascii="Traditional Arabic" w:hAnsi="Traditional Arabic" w:cs="Traditional Arabic"/>
          <w:sz w:val="36"/>
          <w:szCs w:val="36"/>
          <w:rtl/>
        </w:rPr>
      </w:pPr>
      <w:r>
        <w:rPr>
          <w:rFonts w:ascii="Traditional Arabic" w:hAnsi="Traditional Arabic" w:cs="Traditional Arabic" w:hint="cs"/>
          <w:color w:val="000000"/>
          <w:sz w:val="36"/>
          <w:szCs w:val="36"/>
          <w:rtl/>
          <w:lang w:val="en-GB" w:eastAsia="en-GB" w:bidi="ar-EG"/>
        </w:rPr>
        <w:t xml:space="preserve">ومن مظاهر قلقه على رعيته </w:t>
      </w:r>
      <w:r w:rsidR="00CC2934">
        <w:rPr>
          <w:rFonts w:ascii="Traditional Arabic" w:hAnsi="Traditional Arabic" w:cs="Traditional Arabic" w:hint="cs"/>
          <w:color w:val="000000"/>
          <w:sz w:val="36"/>
          <w:szCs w:val="36"/>
          <w:rtl/>
          <w:lang w:val="en-GB" w:eastAsia="en-GB" w:bidi="ar-EG"/>
        </w:rPr>
        <w:t xml:space="preserve">أنه </w:t>
      </w:r>
      <w:r w:rsidR="009E6DC6" w:rsidRPr="005730A7">
        <w:rPr>
          <w:rFonts w:ascii="Traditional Arabic" w:hAnsi="Traditional Arabic" w:cs="Traditional Arabic" w:hint="cs"/>
          <w:sz w:val="36"/>
          <w:szCs w:val="36"/>
          <w:rtl/>
        </w:rPr>
        <w:t xml:space="preserve">لما وقعت الحرب في الشام وتفشى الطاعون هنالك، ذهب سيدنا عمر بنفسه إلى هنالك لتدبير حماية الجيوش الإسلامية من الطاعون بعد استشارة أصحاب الرأي. لكن لما اشتدت وطأته أشار الصحابة على سيدنا عمر أن يرجع إلى المدينة لأن بقاءه هنا ليس </w:t>
      </w:r>
      <w:r w:rsidR="009E6DC6" w:rsidRPr="005730A7">
        <w:rPr>
          <w:rFonts w:ascii="Traditional Arabic" w:hAnsi="Traditional Arabic" w:cs="Traditional Arabic" w:hint="cs"/>
          <w:sz w:val="36"/>
          <w:szCs w:val="36"/>
          <w:rtl/>
        </w:rPr>
        <w:lastRenderedPageBreak/>
        <w:t xml:space="preserve">جيدا. فلما أراد العودة قال له </w:t>
      </w:r>
      <w:r w:rsidR="009E6DC6" w:rsidRPr="005730A7">
        <w:rPr>
          <w:rFonts w:ascii="Traditional Arabic" w:hAnsi="Traditional Arabic" w:cs="Traditional Arabic"/>
          <w:sz w:val="36"/>
          <w:szCs w:val="36"/>
          <w:rtl/>
        </w:rPr>
        <w:t>أب</w:t>
      </w:r>
      <w:r w:rsidR="009E6DC6" w:rsidRPr="005730A7">
        <w:rPr>
          <w:rFonts w:ascii="Traditional Arabic" w:hAnsi="Traditional Arabic" w:cs="Traditional Arabic" w:hint="cs"/>
          <w:sz w:val="36"/>
          <w:szCs w:val="36"/>
          <w:rtl/>
        </w:rPr>
        <w:t>و</w:t>
      </w:r>
      <w:r w:rsidR="009E6DC6" w:rsidRPr="005730A7">
        <w:rPr>
          <w:rFonts w:ascii="Traditional Arabic" w:hAnsi="Traditional Arabic" w:cs="Traditional Arabic"/>
          <w:sz w:val="36"/>
          <w:szCs w:val="36"/>
          <w:rtl/>
        </w:rPr>
        <w:t xml:space="preserve"> عبيدة:</w:t>
      </w:r>
      <w:r w:rsidR="009E6DC6" w:rsidRPr="005730A7">
        <w:rPr>
          <w:rFonts w:ascii="Traditional Arabic" w:hAnsi="Traditional Arabic" w:cs="Traditional Arabic" w:hint="cs"/>
          <w:sz w:val="36"/>
          <w:szCs w:val="36"/>
          <w:rtl/>
        </w:rPr>
        <w:t xml:space="preserve"> </w:t>
      </w:r>
      <w:r w:rsidR="009E6DC6" w:rsidRPr="005730A7">
        <w:rPr>
          <w:rFonts w:ascii="Traditional Arabic" w:hAnsi="Traditional Arabic" w:cs="Traditional Arabic"/>
          <w:sz w:val="36"/>
          <w:szCs w:val="36"/>
          <w:rtl/>
        </w:rPr>
        <w:t>أَفِرَارًا مِنْ قَدَرِ اللَّهِ؟ فَقَالَ عُمَرُ: نَعَمْ نَفِرُّ مِنْ قَدَرِ اللَّهِ إِلَى قَدَرِ اللَّهِ.</w:t>
      </w:r>
      <w:r w:rsidR="009E6DC6" w:rsidRPr="005730A7">
        <w:rPr>
          <w:rFonts w:ascii="Traditional Arabic" w:hAnsi="Traditional Arabic" w:cs="Traditional Arabic" w:hint="cs"/>
          <w:sz w:val="36"/>
          <w:szCs w:val="36"/>
          <w:rtl/>
        </w:rPr>
        <w:t xml:space="preserve"> </w:t>
      </w:r>
    </w:p>
    <w:p w14:paraId="6B37A5C5" w14:textId="77777777" w:rsidR="009E6DC6" w:rsidRPr="005730A7" w:rsidRDefault="009E6DC6" w:rsidP="005730A7">
      <w:pPr>
        <w:autoSpaceDE w:val="0"/>
        <w:autoSpaceDN w:val="0"/>
        <w:bidi/>
        <w:adjustRightInd w:val="0"/>
        <w:spacing w:after="0" w:line="240" w:lineRule="auto"/>
        <w:jc w:val="both"/>
        <w:rPr>
          <w:rFonts w:ascii="Traditional Arabic" w:hAnsi="Traditional Arabic" w:cs="Traditional Arabic"/>
          <w:sz w:val="36"/>
          <w:szCs w:val="36"/>
          <w:rtl/>
        </w:rPr>
      </w:pPr>
      <w:r w:rsidRPr="005730A7">
        <w:rPr>
          <w:rFonts w:ascii="Traditional Arabic" w:hAnsi="Traditional Arabic" w:cs="Traditional Arabic" w:hint="cs"/>
          <w:sz w:val="36"/>
          <w:szCs w:val="36"/>
          <w:rtl/>
        </w:rPr>
        <w:t>فإهمالُ اتخاذ التدابير المادية لا يجوز، غير أنه لا بد من جعل التدابير المادية تابعة للدين.</w:t>
      </w:r>
    </w:p>
    <w:p w14:paraId="1FF99000" w14:textId="77777777" w:rsidR="00CC2934" w:rsidRPr="002E01EC" w:rsidRDefault="00CC2934" w:rsidP="0028731F">
      <w:pPr>
        <w:autoSpaceDE w:val="0"/>
        <w:autoSpaceDN w:val="0"/>
        <w:bidi/>
        <w:adjustRightInd w:val="0"/>
        <w:spacing w:after="0" w:line="240" w:lineRule="auto"/>
        <w:jc w:val="both"/>
        <w:rPr>
          <w:rFonts w:ascii="Traditional Arabic" w:hAnsi="Traditional Arabic" w:cs="Traditional Arabic"/>
          <w:b/>
          <w:bCs/>
          <w:sz w:val="36"/>
          <w:szCs w:val="36"/>
          <w:u w:val="single"/>
          <w:rtl/>
        </w:rPr>
      </w:pPr>
      <w:r w:rsidRPr="002E01EC">
        <w:rPr>
          <w:rFonts w:ascii="Traditional Arabic" w:hAnsi="Traditional Arabic" w:cs="Traditional Arabic" w:hint="cs"/>
          <w:b/>
          <w:bCs/>
          <w:sz w:val="36"/>
          <w:szCs w:val="36"/>
          <w:u w:val="single"/>
          <w:rtl/>
        </w:rPr>
        <w:t xml:space="preserve">وعن استجابة دعواه: </w:t>
      </w:r>
    </w:p>
    <w:p w14:paraId="50DF5666" w14:textId="6D0A7A8C" w:rsidR="009E6DC6" w:rsidRPr="00F84A79" w:rsidRDefault="009E6DC6" w:rsidP="00F84A7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rPr>
      </w:pPr>
      <w:r w:rsidRPr="00F84A79">
        <w:rPr>
          <w:rFonts w:ascii="Traditional Arabic" w:hAnsi="Traditional Arabic" w:cs="Traditional Arabic"/>
          <w:sz w:val="36"/>
          <w:szCs w:val="36"/>
          <w:rtl/>
        </w:rPr>
        <w:t>أصاب الناس قحط شديد على عهد</w:t>
      </w:r>
      <w:r w:rsidRPr="00F84A79">
        <w:rPr>
          <w:rFonts w:ascii="Traditional Arabic" w:hAnsi="Traditional Arabic" w:cs="Traditional Arabic" w:hint="cs"/>
          <w:sz w:val="36"/>
          <w:szCs w:val="36"/>
          <w:rtl/>
        </w:rPr>
        <w:t xml:space="preserve"> خلافة</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 xml:space="preserve">سيدنا </w:t>
      </w:r>
      <w:r w:rsidRPr="00F84A79">
        <w:rPr>
          <w:rFonts w:ascii="Traditional Arabic" w:hAnsi="Traditional Arabic" w:cs="Traditional Arabic"/>
          <w:sz w:val="36"/>
          <w:szCs w:val="36"/>
          <w:rtl/>
        </w:rPr>
        <w:t>عمر</w:t>
      </w:r>
      <w:r w:rsidRPr="00F84A79">
        <w:rPr>
          <w:rFonts w:ascii="Traditional Arabic" w:hAnsi="Traditional Arabic" w:cs="Traditional Arabic" w:hint="cs"/>
          <w:sz w:val="36"/>
          <w:szCs w:val="36"/>
          <w:rtl/>
        </w:rPr>
        <w:t>،</w:t>
      </w:r>
      <w:r w:rsidRPr="00F84A79">
        <w:rPr>
          <w:rFonts w:ascii="Traditional Arabic" w:hAnsi="Traditional Arabic" w:cs="Traditional Arabic"/>
          <w:sz w:val="36"/>
          <w:szCs w:val="36"/>
          <w:rtl/>
        </w:rPr>
        <w:t xml:space="preserve"> فخرج بالناس</w:t>
      </w:r>
      <w:r w:rsidRPr="00F84A79">
        <w:rPr>
          <w:rFonts w:ascii="Traditional Arabic" w:hAnsi="Traditional Arabic" w:cs="Traditional Arabic" w:hint="cs"/>
          <w:sz w:val="36"/>
          <w:szCs w:val="36"/>
          <w:rtl/>
        </w:rPr>
        <w:t>،</w:t>
      </w:r>
      <w:r w:rsidRPr="00F84A79">
        <w:rPr>
          <w:rFonts w:ascii="Traditional Arabic" w:hAnsi="Traditional Arabic" w:cs="Traditional Arabic"/>
          <w:sz w:val="36"/>
          <w:szCs w:val="36"/>
          <w:rtl/>
        </w:rPr>
        <w:t xml:space="preserve"> فصلى بهم </w:t>
      </w:r>
      <w:r w:rsidRPr="00F84A79">
        <w:rPr>
          <w:rFonts w:ascii="Traditional Arabic" w:hAnsi="Traditional Arabic" w:cs="Traditional Arabic" w:hint="cs"/>
          <w:sz w:val="36"/>
          <w:szCs w:val="36"/>
          <w:rtl/>
        </w:rPr>
        <w:t>صلاة الاستسقاء</w:t>
      </w:r>
      <w:r w:rsidRPr="00F84A79">
        <w:rPr>
          <w:rFonts w:ascii="Traditional Arabic" w:hAnsi="Traditional Arabic" w:cs="Traditional Arabic"/>
          <w:sz w:val="36"/>
          <w:szCs w:val="36"/>
          <w:rtl/>
        </w:rPr>
        <w:t xml:space="preserve"> ركعتي</w:t>
      </w:r>
      <w:r w:rsidRPr="00F84A79">
        <w:rPr>
          <w:rFonts w:ascii="Traditional Arabic" w:hAnsi="Traditional Arabic" w:cs="Traditional Arabic" w:hint="cs"/>
          <w:sz w:val="36"/>
          <w:szCs w:val="36"/>
          <w:rtl/>
        </w:rPr>
        <w:t>ن،</w:t>
      </w:r>
      <w:r w:rsidRPr="00F84A79">
        <w:rPr>
          <w:rFonts w:ascii="Traditional Arabic" w:hAnsi="Traditional Arabic" w:cs="Traditional Arabic"/>
          <w:sz w:val="36"/>
          <w:szCs w:val="36"/>
          <w:rtl/>
        </w:rPr>
        <w:t xml:space="preserve"> ثم بسط يده فقال</w:t>
      </w:r>
      <w:r w:rsidRPr="00F84A79">
        <w:rPr>
          <w:rFonts w:ascii="Traditional Arabic" w:hAnsi="Traditional Arabic" w:cs="Traditional Arabic" w:hint="cs"/>
          <w:sz w:val="36"/>
          <w:szCs w:val="36"/>
          <w:rtl/>
        </w:rPr>
        <w:t>:</w:t>
      </w:r>
      <w:r w:rsidRPr="00F84A79">
        <w:rPr>
          <w:rFonts w:ascii="Traditional Arabic" w:hAnsi="Traditional Arabic" w:cs="Traditional Arabic"/>
          <w:sz w:val="36"/>
          <w:szCs w:val="36"/>
          <w:rtl/>
        </w:rPr>
        <w:t xml:space="preserve"> اللهم إنا نستغفرك ونستسقيك</w:t>
      </w:r>
      <w:r w:rsidR="0028731F" w:rsidRPr="00F84A79">
        <w:rPr>
          <w:rFonts w:ascii="Traditional Arabic" w:hAnsi="Traditional Arabic" w:cs="Traditional Arabic" w:hint="cs"/>
          <w:sz w:val="36"/>
          <w:szCs w:val="36"/>
          <w:rtl/>
        </w:rPr>
        <w:t xml:space="preserve"> </w:t>
      </w:r>
      <w:r w:rsidRPr="00F84A79">
        <w:rPr>
          <w:rFonts w:ascii="Times New Roman" w:hAnsi="Times New Roman" w:cs="Times New Roman" w:hint="cs"/>
          <w:sz w:val="36"/>
          <w:szCs w:val="36"/>
          <w:rtl/>
        </w:rPr>
        <w:t>۔</w:t>
      </w:r>
      <w:r w:rsidRPr="00F84A79">
        <w:rPr>
          <w:rFonts w:ascii="Traditional Arabic" w:hAnsi="Traditional Arabic" w:cs="Traditional Arabic"/>
          <w:sz w:val="36"/>
          <w:szCs w:val="36"/>
          <w:rtl/>
        </w:rPr>
        <w:t>فما برح مكان</w:t>
      </w:r>
      <w:r w:rsidRPr="00F84A79">
        <w:rPr>
          <w:rFonts w:ascii="Traditional Arabic" w:hAnsi="Traditional Arabic" w:cs="Traditional Arabic" w:hint="cs"/>
          <w:sz w:val="36"/>
          <w:szCs w:val="36"/>
          <w:rtl/>
        </w:rPr>
        <w:t>َ</w:t>
      </w:r>
      <w:r w:rsidRPr="00F84A79">
        <w:rPr>
          <w:rFonts w:ascii="Traditional Arabic" w:hAnsi="Traditional Arabic" w:cs="Traditional Arabic"/>
          <w:sz w:val="36"/>
          <w:szCs w:val="36"/>
          <w:rtl/>
        </w:rPr>
        <w:t>ه حتى م</w:t>
      </w:r>
      <w:r w:rsidRPr="00F84A79">
        <w:rPr>
          <w:rFonts w:ascii="Traditional Arabic" w:hAnsi="Traditional Arabic" w:cs="Traditional Arabic" w:hint="cs"/>
          <w:sz w:val="36"/>
          <w:szCs w:val="36"/>
          <w:rtl/>
        </w:rPr>
        <w:t>ُ</w:t>
      </w:r>
      <w:r w:rsidRPr="00F84A79">
        <w:rPr>
          <w:rFonts w:ascii="Traditional Arabic" w:hAnsi="Traditional Arabic" w:cs="Traditional Arabic"/>
          <w:sz w:val="36"/>
          <w:szCs w:val="36"/>
          <w:rtl/>
        </w:rPr>
        <w:t>طروا</w:t>
      </w:r>
      <w:r w:rsidRPr="00F84A79">
        <w:rPr>
          <w:rFonts w:ascii="Times New Roman" w:hAnsi="Times New Roman" w:cs="Times New Roman" w:hint="cs"/>
          <w:sz w:val="36"/>
          <w:szCs w:val="36"/>
          <w:rtl/>
        </w:rPr>
        <w:t>۔</w:t>
      </w:r>
      <w:r w:rsidRPr="00F84A79">
        <w:rPr>
          <w:rFonts w:ascii="Traditional Arabic" w:hAnsi="Traditional Arabic" w:cs="Traditional Arabic" w:hint="cs"/>
          <w:sz w:val="36"/>
          <w:szCs w:val="36"/>
          <w:rtl/>
        </w:rPr>
        <w:t xml:space="preserve"> </w:t>
      </w:r>
    </w:p>
    <w:p w14:paraId="0DB9AC97" w14:textId="77777777" w:rsidR="00F84A79" w:rsidRDefault="00A202BE" w:rsidP="00DD6186">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F84A79">
        <w:rPr>
          <w:rFonts w:ascii="Traditional Arabic" w:hAnsi="Traditional Arabic" w:cs="Traditional Arabic" w:hint="cs"/>
          <w:sz w:val="36"/>
          <w:szCs w:val="36"/>
          <w:rtl/>
        </w:rPr>
        <w:t>وأنه مرة جف النيل حتى أن السكان المجاورين له</w:t>
      </w:r>
      <w:r w:rsidR="009E6DC6" w:rsidRPr="00F84A79">
        <w:rPr>
          <w:rFonts w:ascii="Traditional Arabic" w:hAnsi="Traditional Arabic" w:cs="Traditional Arabic"/>
          <w:sz w:val="36"/>
          <w:szCs w:val="36"/>
          <w:rtl/>
        </w:rPr>
        <w:t xml:space="preserve"> هم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وا بالجلاء عن</w:t>
      </w:r>
      <w:r w:rsidR="009E6DC6" w:rsidRPr="00F84A79">
        <w:rPr>
          <w:rFonts w:ascii="Traditional Arabic" w:hAnsi="Traditional Arabic" w:cs="Traditional Arabic" w:hint="cs"/>
          <w:sz w:val="36"/>
          <w:szCs w:val="36"/>
          <w:rtl/>
        </w:rPr>
        <w:t xml:space="preserve"> وطنهم. </w:t>
      </w:r>
      <w:r w:rsidRPr="00F84A79">
        <w:rPr>
          <w:rFonts w:ascii="Traditional Arabic" w:hAnsi="Traditional Arabic" w:cs="Traditional Arabic" w:hint="cs"/>
          <w:sz w:val="36"/>
          <w:szCs w:val="36"/>
          <w:rtl/>
        </w:rPr>
        <w:t xml:space="preserve">وعندما علم عمر </w:t>
      </w:r>
      <w:r w:rsidR="009E6DC6" w:rsidRPr="00F84A79">
        <w:rPr>
          <w:rFonts w:ascii="Traditional Arabic" w:hAnsi="Traditional Arabic" w:cs="Traditional Arabic"/>
          <w:sz w:val="36"/>
          <w:szCs w:val="36"/>
          <w:rtl/>
        </w:rPr>
        <w:t>كتب</w:t>
      </w:r>
      <w:r w:rsidR="009E6DC6" w:rsidRPr="00F84A79">
        <w:rPr>
          <w:rFonts w:ascii="Traditional Arabic" w:hAnsi="Traditional Arabic" w:cs="Traditional Arabic" w:hint="cs"/>
          <w:sz w:val="36"/>
          <w:szCs w:val="36"/>
          <w:rtl/>
        </w:rPr>
        <w:t xml:space="preserve"> عمرُ</w:t>
      </w:r>
      <w:r w:rsidR="009E6DC6" w:rsidRPr="00F84A79">
        <w:rPr>
          <w:rFonts w:ascii="Traditional Arabic" w:hAnsi="Traditional Arabic" w:cs="Traditional Arabic"/>
          <w:sz w:val="36"/>
          <w:szCs w:val="36"/>
          <w:rtl/>
        </w:rPr>
        <w:t xml:space="preserve"> بطاقة</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داخل كتابه وكتب إلى عمرو</w:t>
      </w:r>
      <w:r w:rsidRPr="00F84A79">
        <w:rPr>
          <w:rFonts w:ascii="Traditional Arabic" w:hAnsi="Traditional Arabic" w:cs="Traditional Arabic" w:hint="cs"/>
          <w:sz w:val="36"/>
          <w:szCs w:val="36"/>
          <w:rtl/>
        </w:rPr>
        <w:t xml:space="preserve"> بن العاص والي مصر</w:t>
      </w:r>
      <w:r w:rsidR="009E6DC6" w:rsidRPr="00F84A79">
        <w:rPr>
          <w:rFonts w:ascii="Traditional Arabic" w:hAnsi="Traditional Arabic" w:cs="Traditional Arabic"/>
          <w:sz w:val="36"/>
          <w:szCs w:val="36"/>
          <w:rtl/>
        </w:rPr>
        <w:t>: إني قد بعثت</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إليك ببطاقة داخل كتابي، فأ</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ل</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ق</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ها في النيل</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فلما قدم كتاب</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عمر أخذ</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عمرو بن العاص البطاقة فإذا فيها:</w:t>
      </w:r>
      <w:r w:rsidR="009E6DC6" w:rsidRPr="00F84A79">
        <w:rPr>
          <w:rFonts w:ascii="Traditional Arabic" w:hAnsi="Traditional Arabic" w:cs="Traditional Arabic" w:hint="cs"/>
          <w:sz w:val="36"/>
          <w:szCs w:val="36"/>
          <w:rtl/>
        </w:rPr>
        <w:t xml:space="preserve"> </w:t>
      </w:r>
      <w:r w:rsidR="009E6DC6" w:rsidRPr="00F84A79">
        <w:rPr>
          <w:rFonts w:ascii="Traditional Arabic" w:hAnsi="Traditional Arabic" w:cs="Traditional Arabic"/>
          <w:sz w:val="36"/>
          <w:szCs w:val="36"/>
          <w:rtl/>
        </w:rPr>
        <w:t>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ن عبد</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اللّه</w:t>
      </w:r>
      <w:r w:rsidR="009E6DC6" w:rsidRPr="00F84A79">
        <w:rPr>
          <w:rFonts w:ascii="Traditional Arabic" w:hAnsi="Traditional Arabic" w:cs="Traditional Arabic" w:hint="cs"/>
          <w:sz w:val="36"/>
          <w:szCs w:val="36"/>
          <w:rtl/>
        </w:rPr>
        <w:t xml:space="preserve"> عمرَ بن الخطابِ</w:t>
      </w:r>
      <w:r w:rsidR="009E6DC6" w:rsidRPr="00F84A79">
        <w:rPr>
          <w:rFonts w:ascii="Traditional Arabic" w:hAnsi="Traditional Arabic" w:cs="Traditional Arabic"/>
          <w:sz w:val="36"/>
          <w:szCs w:val="36"/>
          <w:rtl/>
        </w:rPr>
        <w:t xml:space="preserve"> أمير</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المؤمنين إلى نيل مصر، أما بعد: فإن كنت</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تجري 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ن قِبَلك فلا ت</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ج</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ر</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وإن كان اللّه الواحد القهار هو الذي ي</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جريك فنسأل اللّه</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الواحد القهار أن ي</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جريك</w:t>
      </w:r>
      <w:r w:rsidR="009E6DC6" w:rsidRPr="00F84A79">
        <w:rPr>
          <w:rFonts w:ascii="Traditional Arabic" w:hAnsi="Traditional Arabic" w:cs="Traditional Arabic" w:hint="cs"/>
          <w:sz w:val="36"/>
          <w:szCs w:val="36"/>
          <w:rtl/>
        </w:rPr>
        <w:t xml:space="preserve">. </w:t>
      </w:r>
      <w:r w:rsidR="009E6DC6" w:rsidRPr="00F84A79">
        <w:rPr>
          <w:rFonts w:ascii="Traditional Arabic" w:hAnsi="Traditional Arabic" w:cs="Traditional Arabic"/>
          <w:sz w:val="36"/>
          <w:szCs w:val="36"/>
          <w:rtl/>
        </w:rPr>
        <w:t>فألقى</w:t>
      </w:r>
      <w:r w:rsidR="009E6DC6" w:rsidRPr="00F84A79">
        <w:rPr>
          <w:rFonts w:ascii="Traditional Arabic" w:hAnsi="Traditional Arabic" w:cs="Traditional Arabic" w:hint="cs"/>
          <w:sz w:val="36"/>
          <w:szCs w:val="36"/>
          <w:rtl/>
        </w:rPr>
        <w:t xml:space="preserve"> عمرو</w:t>
      </w:r>
      <w:r w:rsidR="009E6DC6" w:rsidRPr="00F84A79">
        <w:rPr>
          <w:rFonts w:ascii="Traditional Arabic" w:hAnsi="Traditional Arabic" w:cs="Traditional Arabic"/>
          <w:sz w:val="36"/>
          <w:szCs w:val="36"/>
          <w:rtl/>
        </w:rPr>
        <w:t xml:space="preserve"> البطاقة</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في النيل قبل </w:t>
      </w:r>
      <w:r w:rsidR="009E6DC6" w:rsidRPr="00F84A79">
        <w:rPr>
          <w:rFonts w:ascii="Traditional Arabic" w:hAnsi="Traditional Arabic" w:cs="Traditional Arabic" w:hint="cs"/>
          <w:sz w:val="36"/>
          <w:szCs w:val="36"/>
          <w:rtl/>
        </w:rPr>
        <w:t>عيد</w:t>
      </w:r>
      <w:r w:rsidR="009E6DC6" w:rsidRPr="00F84A79">
        <w:rPr>
          <w:rFonts w:ascii="Traditional Arabic" w:hAnsi="Traditional Arabic" w:cs="Traditional Arabic"/>
          <w:sz w:val="36"/>
          <w:szCs w:val="36"/>
          <w:rtl/>
        </w:rPr>
        <w:t xml:space="preserve"> الصليب بيوم</w:t>
      </w:r>
      <w:r w:rsidR="009E6DC6" w:rsidRPr="00F84A79">
        <w:rPr>
          <w:rFonts w:ascii="Traditional Arabic" w:hAnsi="Traditional Arabic" w:cs="Traditional Arabic" w:hint="cs"/>
          <w:sz w:val="36"/>
          <w:szCs w:val="36"/>
          <w:rtl/>
        </w:rPr>
        <w:t xml:space="preserve">، فلما </w:t>
      </w:r>
      <w:r w:rsidR="009E6DC6" w:rsidRPr="00F84A79">
        <w:rPr>
          <w:rFonts w:ascii="Traditional Arabic" w:hAnsi="Traditional Arabic" w:cs="Traditional Arabic"/>
          <w:sz w:val="36"/>
          <w:szCs w:val="36"/>
          <w:rtl/>
        </w:rPr>
        <w:t>أصبحوا أجر</w:t>
      </w:r>
      <w:r w:rsidR="009E6DC6" w:rsidRPr="00F84A79">
        <w:rPr>
          <w:rFonts w:ascii="Traditional Arabic" w:hAnsi="Traditional Arabic" w:cs="Traditional Arabic" w:hint="cs"/>
          <w:sz w:val="36"/>
          <w:szCs w:val="36"/>
          <w:rtl/>
        </w:rPr>
        <w:t>ى</w:t>
      </w:r>
      <w:r w:rsidR="009E6DC6" w:rsidRPr="00F84A79">
        <w:rPr>
          <w:rFonts w:ascii="Traditional Arabic" w:hAnsi="Traditional Arabic" w:cs="Traditional Arabic"/>
          <w:sz w:val="36"/>
          <w:szCs w:val="36"/>
          <w:rtl/>
        </w:rPr>
        <w:t xml:space="preserve"> اللّه</w:t>
      </w:r>
      <w:r w:rsidR="009E6DC6" w:rsidRPr="00F84A79">
        <w:rPr>
          <w:rFonts w:ascii="Traditional Arabic" w:hAnsi="Traditional Arabic" w:cs="Traditional Arabic" w:hint="cs"/>
          <w:sz w:val="36"/>
          <w:szCs w:val="36"/>
          <w:rtl/>
        </w:rPr>
        <w:t xml:space="preserve"> النيل</w:t>
      </w:r>
      <w:r w:rsidR="009E6DC6" w:rsidRPr="00F84A79">
        <w:rPr>
          <w:rFonts w:ascii="Traditional Arabic" w:hAnsi="Traditional Arabic" w:cs="Traditional Arabic"/>
          <w:sz w:val="36"/>
          <w:szCs w:val="36"/>
          <w:rtl/>
        </w:rPr>
        <w:t xml:space="preserve"> ستة عشر ذراعا في ليلة واحدة</w:t>
      </w:r>
      <w:r w:rsidR="009E6DC6" w:rsidRPr="00F84A79">
        <w:rPr>
          <w:rFonts w:ascii="Traditional Arabic" w:hAnsi="Traditional Arabic" w:cs="Traditional Arabic" w:hint="cs"/>
          <w:sz w:val="36"/>
          <w:szCs w:val="36"/>
          <w:rtl/>
        </w:rPr>
        <w:t xml:space="preserve">. </w:t>
      </w:r>
    </w:p>
    <w:p w14:paraId="77F72943" w14:textId="77777777" w:rsidR="00F84A79" w:rsidRDefault="00A202BE" w:rsidP="00F84A7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Pr>
      </w:pPr>
      <w:r w:rsidRPr="00F84A79">
        <w:rPr>
          <w:rFonts w:ascii="Traditional Arabic" w:hAnsi="Traditional Arabic" w:cs="Traditional Arabic" w:hint="cs"/>
          <w:sz w:val="36"/>
          <w:szCs w:val="36"/>
          <w:rtl/>
        </w:rPr>
        <w:t>وكذلك واقعة</w:t>
      </w:r>
      <w:r w:rsidR="009E6DC6" w:rsidRPr="00F84A79">
        <w:rPr>
          <w:rFonts w:ascii="Traditional Arabic" w:hAnsi="Traditional Arabic" w:cs="Traditional Arabic" w:hint="cs"/>
          <w:sz w:val="36"/>
          <w:szCs w:val="36"/>
          <w:rtl/>
        </w:rPr>
        <w:t xml:space="preserve"> سماعِ سارية صوتَ عمر رضي الله عنهما خلال القتال، </w:t>
      </w:r>
      <w:r w:rsidRPr="00F84A79">
        <w:rPr>
          <w:rFonts w:ascii="Traditional Arabic" w:hAnsi="Traditional Arabic" w:cs="Traditional Arabic" w:hint="cs"/>
          <w:sz w:val="36"/>
          <w:szCs w:val="36"/>
          <w:rtl/>
        </w:rPr>
        <w:t>حيث</w:t>
      </w:r>
      <w:r w:rsidR="009E6DC6" w:rsidRPr="00F84A79">
        <w:rPr>
          <w:rFonts w:ascii="Traditional Arabic" w:hAnsi="Traditional Arabic" w:cs="Traditional Arabic" w:hint="cs"/>
          <w:sz w:val="36"/>
          <w:szCs w:val="36"/>
          <w:rtl/>
        </w:rPr>
        <w:t xml:space="preserve"> </w:t>
      </w:r>
      <w:r w:rsidR="009E6DC6" w:rsidRPr="00F84A79">
        <w:rPr>
          <w:rFonts w:ascii="Traditional Arabic" w:hAnsi="Traditional Arabic" w:cs="Traditional Arabic"/>
          <w:sz w:val="36"/>
          <w:szCs w:val="36"/>
          <w:rtl/>
        </w:rPr>
        <w:t>كان</w:t>
      </w:r>
      <w:r w:rsidR="009E6DC6" w:rsidRPr="00F84A79">
        <w:rPr>
          <w:rFonts w:ascii="Traditional Arabic" w:hAnsi="Traditional Arabic" w:cs="Traditional Arabic" w:hint="cs"/>
          <w:sz w:val="36"/>
          <w:szCs w:val="36"/>
          <w:rtl/>
        </w:rPr>
        <w:t xml:space="preserve"> سيدنا</w:t>
      </w:r>
      <w:r w:rsidR="009E6DC6" w:rsidRPr="00F84A79">
        <w:rPr>
          <w:rFonts w:ascii="Traditional Arabic" w:hAnsi="Traditional Arabic" w:cs="Traditional Arabic"/>
          <w:sz w:val="36"/>
          <w:szCs w:val="36"/>
          <w:rtl/>
        </w:rPr>
        <w:t xml:space="preserve"> عمر قد بعث سارية بن زنيم إلى فساودرابجرد</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فحاصرهم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ثم إنهم </w:t>
      </w:r>
      <w:r w:rsidR="009E6DC6" w:rsidRPr="00F84A79">
        <w:rPr>
          <w:rFonts w:ascii="Traditional Arabic" w:hAnsi="Traditional Arabic" w:cs="Traditional Arabic" w:hint="cs"/>
          <w:sz w:val="36"/>
          <w:szCs w:val="36"/>
          <w:rtl/>
        </w:rPr>
        <w:t>استنصروا بمن حولهم من قومهم،</w:t>
      </w:r>
      <w:r w:rsidR="009E6DC6" w:rsidRPr="00F84A79">
        <w:rPr>
          <w:rFonts w:ascii="Traditional Arabic" w:hAnsi="Traditional Arabic" w:cs="Traditional Arabic"/>
          <w:sz w:val="36"/>
          <w:szCs w:val="36"/>
          <w:rtl/>
        </w:rPr>
        <w:t xml:space="preserve"> ف</w:t>
      </w:r>
      <w:r w:rsidR="009E6DC6" w:rsidRPr="00F84A79">
        <w:rPr>
          <w:rFonts w:ascii="Traditional Arabic" w:hAnsi="Traditional Arabic" w:cs="Traditional Arabic" w:hint="cs"/>
          <w:sz w:val="36"/>
          <w:szCs w:val="36"/>
          <w:rtl/>
        </w:rPr>
        <w:t xml:space="preserve">اجتمعوا في الصحراء </w:t>
      </w:r>
      <w:r w:rsidR="009E6DC6" w:rsidRPr="00F84A79">
        <w:rPr>
          <w:rFonts w:ascii="Traditional Arabic" w:hAnsi="Traditional Arabic" w:cs="Traditional Arabic"/>
          <w:sz w:val="36"/>
          <w:szCs w:val="36"/>
          <w:rtl/>
        </w:rPr>
        <w:t>وكثروه</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فأتو</w:t>
      </w:r>
      <w:r w:rsidR="009E6DC6" w:rsidRPr="00F84A79">
        <w:rPr>
          <w:rFonts w:ascii="Traditional Arabic" w:hAnsi="Traditional Arabic" w:cs="Traditional Arabic" w:hint="cs"/>
          <w:sz w:val="36"/>
          <w:szCs w:val="36"/>
          <w:rtl/>
        </w:rPr>
        <w:t>ا وحاصروا المسلمين</w:t>
      </w:r>
      <w:r w:rsidR="009E6DC6" w:rsidRPr="00F84A79">
        <w:rPr>
          <w:rFonts w:ascii="Traditional Arabic" w:hAnsi="Traditional Arabic" w:cs="Traditional Arabic"/>
          <w:sz w:val="36"/>
          <w:szCs w:val="36"/>
          <w:rtl/>
        </w:rPr>
        <w:t xml:space="preserve"> من كل جانب</w:t>
      </w:r>
      <w:r w:rsidR="009E6DC6" w:rsidRPr="00F84A79">
        <w:rPr>
          <w:rFonts w:ascii="Traditional Arabic" w:hAnsi="Traditional Arabic" w:cs="Traditional Arabic" w:hint="cs"/>
          <w:sz w:val="36"/>
          <w:szCs w:val="36"/>
          <w:rtl/>
        </w:rPr>
        <w:t>. وبينما كان سيدنا</w:t>
      </w:r>
      <w:r w:rsidR="009E6DC6" w:rsidRPr="00F84A79">
        <w:rPr>
          <w:rFonts w:ascii="Traditional Arabic" w:hAnsi="Traditional Arabic" w:cs="Traditional Arabic"/>
          <w:sz w:val="36"/>
          <w:szCs w:val="36"/>
          <w:rtl/>
        </w:rPr>
        <w:t xml:space="preserve"> عمر يخطب في يوم جمعة</w:t>
      </w:r>
      <w:r w:rsidR="009E6DC6" w:rsidRPr="00F84A79">
        <w:rPr>
          <w:rFonts w:ascii="Traditional Arabic" w:hAnsi="Traditional Arabic" w:cs="Traditional Arabic" w:hint="cs"/>
          <w:sz w:val="36"/>
          <w:szCs w:val="36"/>
          <w:rtl/>
        </w:rPr>
        <w:t xml:space="preserve"> قال في أثناء الخطبة:</w:t>
      </w:r>
      <w:r w:rsidR="009E6DC6" w:rsidRPr="00F84A79">
        <w:rPr>
          <w:rFonts w:ascii="Traditional Arabic" w:hAnsi="Traditional Arabic" w:cs="Traditional Arabic"/>
          <w:sz w:val="36"/>
          <w:szCs w:val="36"/>
          <w:rtl/>
        </w:rPr>
        <w:t xml:space="preserve"> يا سارية</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ابن زنيم الجبل الجبل</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w:t>
      </w:r>
      <w:r w:rsidR="009E6DC6" w:rsidRPr="00F84A79">
        <w:rPr>
          <w:rFonts w:ascii="Traditional Arabic" w:hAnsi="Traditional Arabic" w:cs="Traditional Arabic" w:hint="cs"/>
          <w:sz w:val="36"/>
          <w:szCs w:val="36"/>
          <w:rtl/>
        </w:rPr>
        <w:t xml:space="preserve">وكان </w:t>
      </w:r>
      <w:r w:rsidR="009E6DC6" w:rsidRPr="00F84A79">
        <w:rPr>
          <w:rFonts w:ascii="Traditional Arabic" w:hAnsi="Traditional Arabic" w:cs="Traditional Arabic"/>
          <w:sz w:val="36"/>
          <w:szCs w:val="36"/>
          <w:rtl/>
        </w:rPr>
        <w:t>إلى جنب</w:t>
      </w:r>
      <w:r w:rsidR="009E6DC6" w:rsidRPr="00F84A79">
        <w:rPr>
          <w:rFonts w:ascii="Traditional Arabic" w:hAnsi="Traditional Arabic" w:cs="Traditional Arabic" w:hint="cs"/>
          <w:sz w:val="36"/>
          <w:szCs w:val="36"/>
          <w:rtl/>
        </w:rPr>
        <w:t xml:space="preserve"> جيش</w:t>
      </w:r>
      <w:r w:rsidR="009E6DC6" w:rsidRPr="00F84A79">
        <w:rPr>
          <w:rFonts w:ascii="Traditional Arabic" w:hAnsi="Traditional Arabic" w:cs="Traditional Arabic"/>
          <w:sz w:val="36"/>
          <w:szCs w:val="36"/>
          <w:rtl/>
        </w:rPr>
        <w:t xml:space="preserve"> المسلمين جبل</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w:t>
      </w:r>
      <w:r w:rsidR="009E6DC6" w:rsidRPr="00F84A79">
        <w:rPr>
          <w:rFonts w:ascii="Traditional Arabic" w:hAnsi="Traditional Arabic" w:cs="Traditional Arabic" w:hint="cs"/>
          <w:sz w:val="36"/>
          <w:szCs w:val="36"/>
          <w:rtl/>
        </w:rPr>
        <w:t>إ</w:t>
      </w:r>
      <w:r w:rsidR="009E6DC6" w:rsidRPr="00F84A79">
        <w:rPr>
          <w:rFonts w:ascii="Traditional Arabic" w:hAnsi="Traditional Arabic" w:cs="Traditional Arabic"/>
          <w:sz w:val="36"/>
          <w:szCs w:val="36"/>
          <w:rtl/>
        </w:rPr>
        <w:t>ن</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w:t>
      </w:r>
      <w:r w:rsidR="0028731F" w:rsidRPr="00F84A79">
        <w:rPr>
          <w:rFonts w:ascii="Traditional Arabic" w:hAnsi="Traditional Arabic" w:cs="Traditional Arabic"/>
          <w:sz w:val="36"/>
          <w:szCs w:val="36"/>
          <w:rtl/>
        </w:rPr>
        <w:t>لج</w:t>
      </w:r>
      <w:r w:rsidR="0028731F" w:rsidRPr="00F84A79">
        <w:rPr>
          <w:rFonts w:ascii="Traditional Arabic" w:hAnsi="Traditional Arabic" w:cs="Traditional Arabic" w:hint="cs"/>
          <w:sz w:val="36"/>
          <w:szCs w:val="36"/>
          <w:rtl/>
        </w:rPr>
        <w:t>ئو</w:t>
      </w:r>
      <w:r w:rsidR="0028731F" w:rsidRPr="00F84A79">
        <w:rPr>
          <w:rFonts w:ascii="Traditional Arabic" w:hAnsi="Traditional Arabic" w:cs="Traditional Arabic"/>
          <w:sz w:val="36"/>
          <w:szCs w:val="36"/>
          <w:rtl/>
        </w:rPr>
        <w:t xml:space="preserve">ا </w:t>
      </w:r>
      <w:r w:rsidR="009E6DC6" w:rsidRPr="00F84A79">
        <w:rPr>
          <w:rFonts w:ascii="Traditional Arabic" w:hAnsi="Traditional Arabic" w:cs="Traditional Arabic"/>
          <w:sz w:val="36"/>
          <w:szCs w:val="36"/>
          <w:rtl/>
        </w:rPr>
        <w:t>إليه لم ي</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ؤتوا إلا 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ن وجه واحد</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w:t>
      </w:r>
      <w:r w:rsidR="0028731F" w:rsidRPr="00F84A79">
        <w:rPr>
          <w:rFonts w:ascii="Traditional Arabic" w:hAnsi="Traditional Arabic" w:cs="Traditional Arabic"/>
          <w:sz w:val="36"/>
          <w:szCs w:val="36"/>
          <w:rtl/>
        </w:rPr>
        <w:t>فلج</w:t>
      </w:r>
      <w:r w:rsidR="0028731F" w:rsidRPr="00F84A79">
        <w:rPr>
          <w:rFonts w:ascii="Traditional Arabic" w:hAnsi="Traditional Arabic" w:cs="Traditional Arabic" w:hint="cs"/>
          <w:sz w:val="36"/>
          <w:szCs w:val="36"/>
          <w:rtl/>
        </w:rPr>
        <w:t>ئو</w:t>
      </w:r>
      <w:r w:rsidR="0028731F" w:rsidRPr="00F84A79">
        <w:rPr>
          <w:rFonts w:ascii="Traditional Arabic" w:hAnsi="Traditional Arabic" w:cs="Traditional Arabic"/>
          <w:sz w:val="36"/>
          <w:szCs w:val="36"/>
          <w:rtl/>
        </w:rPr>
        <w:t xml:space="preserve">ا </w:t>
      </w:r>
      <w:r w:rsidR="009E6DC6" w:rsidRPr="00F84A79">
        <w:rPr>
          <w:rFonts w:ascii="Traditional Arabic" w:hAnsi="Traditional Arabic" w:cs="Traditional Arabic"/>
          <w:sz w:val="36"/>
          <w:szCs w:val="36"/>
          <w:rtl/>
        </w:rPr>
        <w:t>إلى الجبل</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ثم قاتلوهم</w:t>
      </w:r>
      <w:r w:rsidR="009E6DC6" w:rsidRPr="00F84A79">
        <w:rPr>
          <w:rFonts w:ascii="Traditional Arabic" w:hAnsi="Traditional Arabic" w:cs="Traditional Arabic" w:hint="cs"/>
          <w:sz w:val="36"/>
          <w:szCs w:val="36"/>
          <w:rtl/>
        </w:rPr>
        <w:t>،</w:t>
      </w:r>
      <w:r w:rsidR="009E6DC6" w:rsidRPr="00F84A79">
        <w:rPr>
          <w:rFonts w:ascii="Traditional Arabic" w:hAnsi="Traditional Arabic" w:cs="Traditional Arabic"/>
          <w:sz w:val="36"/>
          <w:szCs w:val="36"/>
          <w:rtl/>
        </w:rPr>
        <w:t xml:space="preserve"> فهزموهم </w:t>
      </w:r>
      <w:r w:rsidR="009E6DC6" w:rsidRPr="00F84A79">
        <w:rPr>
          <w:rFonts w:ascii="Traditional Arabic" w:hAnsi="Traditional Arabic" w:cs="Traditional Arabic" w:hint="cs"/>
          <w:sz w:val="36"/>
          <w:szCs w:val="36"/>
          <w:rtl/>
        </w:rPr>
        <w:t>وأ</w:t>
      </w:r>
      <w:r w:rsidR="009E6DC6" w:rsidRPr="00F84A79">
        <w:rPr>
          <w:rFonts w:ascii="Traditional Arabic" w:hAnsi="Traditional Arabic" w:cs="Traditional Arabic"/>
          <w:sz w:val="36"/>
          <w:szCs w:val="36"/>
          <w:rtl/>
        </w:rPr>
        <w:t>صاب</w:t>
      </w:r>
      <w:r w:rsidR="009E6DC6" w:rsidRPr="00F84A79">
        <w:rPr>
          <w:rFonts w:ascii="Traditional Arabic" w:hAnsi="Traditional Arabic" w:cs="Traditional Arabic" w:hint="cs"/>
          <w:sz w:val="36"/>
          <w:szCs w:val="36"/>
          <w:rtl/>
        </w:rPr>
        <w:t>وا</w:t>
      </w:r>
      <w:r w:rsidR="009E6DC6" w:rsidRPr="00F84A79">
        <w:rPr>
          <w:rFonts w:ascii="Traditional Arabic" w:hAnsi="Traditional Arabic" w:cs="Traditional Arabic"/>
          <w:sz w:val="36"/>
          <w:szCs w:val="36"/>
          <w:rtl/>
        </w:rPr>
        <w:t xml:space="preserve"> مغانم</w:t>
      </w:r>
      <w:r w:rsidR="009E6DC6" w:rsidRPr="00F84A79">
        <w:rPr>
          <w:rFonts w:ascii="Traditional Arabic" w:hAnsi="Traditional Arabic" w:cs="Traditional Arabic" w:hint="cs"/>
          <w:sz w:val="36"/>
          <w:szCs w:val="36"/>
          <w:rtl/>
        </w:rPr>
        <w:t xml:space="preserve"> كثيرة.</w:t>
      </w:r>
      <w:r w:rsidR="009E6DC6" w:rsidRPr="00F84A79">
        <w:rPr>
          <w:rFonts w:ascii="Traditional Arabic" w:hAnsi="Traditional Arabic" w:cs="Traditional Arabic"/>
          <w:sz w:val="36"/>
          <w:szCs w:val="36"/>
          <w:rtl/>
        </w:rPr>
        <w:t xml:space="preserve"> </w:t>
      </w:r>
    </w:p>
    <w:p w14:paraId="462D4CEB" w14:textId="08B3E224" w:rsidR="00B52750" w:rsidRPr="00F84A79" w:rsidRDefault="00B52750" w:rsidP="00F84A79">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rPr>
      </w:pPr>
      <w:r w:rsidRPr="00F84A79">
        <w:rPr>
          <w:rFonts w:ascii="Traditional Arabic" w:hAnsi="Traditional Arabic" w:cs="Traditional Arabic" w:hint="cs"/>
          <w:sz w:val="36"/>
          <w:szCs w:val="36"/>
          <w:rtl/>
        </w:rPr>
        <w:t xml:space="preserve">ورد في تفسير الرازي: </w:t>
      </w:r>
      <w:r w:rsidRPr="00F84A79">
        <w:rPr>
          <w:rFonts w:ascii="Traditional Arabic" w:hAnsi="Traditional Arabic" w:cs="Traditional Arabic"/>
          <w:sz w:val="36"/>
          <w:szCs w:val="36"/>
          <w:rtl/>
        </w:rPr>
        <w:t xml:space="preserve">كتب قيصر إلى عمر </w:t>
      </w:r>
      <w:r w:rsidRPr="00267A65">
        <w:sym w:font="AGA Arabesque" w:char="F074"/>
      </w:r>
      <w:r w:rsidRPr="00F84A79">
        <w:rPr>
          <w:rFonts w:ascii="Traditional Arabic" w:hAnsi="Traditional Arabic" w:cs="Traditional Arabic" w:hint="cs"/>
          <w:sz w:val="36"/>
          <w:szCs w:val="36"/>
          <w:rtl/>
        </w:rPr>
        <w:t xml:space="preserve"> </w:t>
      </w:r>
      <w:r w:rsidRPr="00F84A79">
        <w:rPr>
          <w:rFonts w:ascii="Traditional Arabic" w:hAnsi="Traditional Arabic" w:cs="Traditional Arabic"/>
          <w:sz w:val="36"/>
          <w:szCs w:val="36"/>
          <w:rtl/>
        </w:rPr>
        <w:t xml:space="preserve">أن بي </w:t>
      </w:r>
      <w:r w:rsidR="0028731F" w:rsidRPr="00F84A79">
        <w:rPr>
          <w:rFonts w:ascii="Traditional Arabic" w:hAnsi="Traditional Arabic" w:cs="Traditional Arabic"/>
          <w:sz w:val="36"/>
          <w:szCs w:val="36"/>
          <w:rtl/>
        </w:rPr>
        <w:t>صُداع</w:t>
      </w:r>
      <w:r w:rsidR="0028731F" w:rsidRPr="00F84A79">
        <w:rPr>
          <w:rFonts w:ascii="Traditional Arabic" w:hAnsi="Traditional Arabic" w:cs="Traditional Arabic" w:hint="cs"/>
          <w:sz w:val="36"/>
          <w:szCs w:val="36"/>
          <w:rtl/>
        </w:rPr>
        <w:t>ًا</w:t>
      </w:r>
      <w:r w:rsidR="0028731F" w:rsidRPr="00F84A79">
        <w:rPr>
          <w:rFonts w:ascii="Traditional Arabic" w:hAnsi="Traditional Arabic" w:cs="Traditional Arabic"/>
          <w:sz w:val="36"/>
          <w:szCs w:val="36"/>
          <w:rtl/>
        </w:rPr>
        <w:t xml:space="preserve"> </w:t>
      </w:r>
      <w:r w:rsidRPr="00F84A79">
        <w:rPr>
          <w:rFonts w:ascii="Traditional Arabic" w:hAnsi="Traditional Arabic" w:cs="Traditional Arabic"/>
          <w:sz w:val="36"/>
          <w:szCs w:val="36"/>
          <w:rtl/>
        </w:rPr>
        <w:t>لا يسكن فابعث لي دواء، فبعث إليه عمر قلنسوة فكان إذا وضعها على رأسه يسكن صداعه، وإذا رفعها عن رأسه عاوده الصداع، فعجب منه ففتش القلنسوة فإذا فيها كاغد مكتوب فيه: بسم الله الرحمن الرحيم.</w:t>
      </w:r>
      <w:r w:rsidRPr="00F84A79">
        <w:rPr>
          <w:rFonts w:ascii="Traditional Arabic" w:hAnsi="Traditional Arabic" w:cs="Traditional Arabic" w:hint="cs"/>
          <w:sz w:val="36"/>
          <w:szCs w:val="36"/>
          <w:rtl/>
        </w:rPr>
        <w:t xml:space="preserve"> </w:t>
      </w:r>
    </w:p>
    <w:p w14:paraId="5B4DD2D7" w14:textId="514872DF" w:rsidR="00B52750" w:rsidRPr="002E01EC" w:rsidRDefault="00F84A79" w:rsidP="00B52750">
      <w:pPr>
        <w:autoSpaceDE w:val="0"/>
        <w:autoSpaceDN w:val="0"/>
        <w:bidi/>
        <w:adjustRightInd w:val="0"/>
        <w:spacing w:after="0" w:line="240" w:lineRule="auto"/>
        <w:jc w:val="both"/>
        <w:rPr>
          <w:rFonts w:ascii="Traditional Arabic" w:hAnsi="Traditional Arabic" w:cs="Traditional Arabic"/>
          <w:b/>
          <w:bCs/>
          <w:sz w:val="36"/>
          <w:szCs w:val="36"/>
          <w:u w:val="single"/>
          <w:rtl/>
        </w:rPr>
      </w:pPr>
      <w:r w:rsidRPr="002E01EC">
        <w:rPr>
          <w:rFonts w:ascii="Traditional Arabic" w:hAnsi="Traditional Arabic" w:cs="Traditional Arabic" w:hint="cs"/>
          <w:b/>
          <w:bCs/>
          <w:sz w:val="36"/>
          <w:szCs w:val="36"/>
          <w:u w:val="single"/>
          <w:rtl/>
        </w:rPr>
        <w:t>ومن أدعيته رضي الله عنه:</w:t>
      </w:r>
    </w:p>
    <w:p w14:paraId="539E7844" w14:textId="636BA46F" w:rsidR="00B52750" w:rsidRPr="00267A65" w:rsidRDefault="00B52750" w:rsidP="00F84A79">
      <w:pPr>
        <w:pStyle w:val="Arabic"/>
        <w:numPr>
          <w:ilvl w:val="0"/>
          <w:numId w:val="2"/>
        </w:numPr>
        <w:spacing w:line="20" w:lineRule="atLeast"/>
        <w:rPr>
          <w:rFonts w:ascii="Traditional Arabic" w:hAnsi="Traditional Arabic" w:cs="Traditional Arabic"/>
          <w:sz w:val="36"/>
          <w:szCs w:val="36"/>
          <w:rtl/>
        </w:rPr>
      </w:pPr>
      <w:r w:rsidRPr="00267A65">
        <w:rPr>
          <w:rFonts w:ascii="Traditional Arabic" w:hAnsi="Traditional Arabic" w:cs="Traditional Arabic"/>
          <w:sz w:val="36"/>
          <w:szCs w:val="36"/>
          <w:rtl/>
        </w:rPr>
        <w:t>ا</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للّ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هُمَّ تَوَفَّنِي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مَعَ ال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أَبْرَارِ وَل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ا تُخَلِّف</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فِي ال</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أَشْرَارِ وَقِنِي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عَذَابَ النَّارِ وَأَلْحِقْنِي</w:t>
      </w:r>
      <w:r w:rsidRPr="00267A65">
        <w:rPr>
          <w:rFonts w:ascii="Traditional Arabic" w:hAnsi="Traditional Arabic" w:cs="Traditional Arabic" w:hint="cs"/>
          <w:sz w:val="36"/>
          <w:szCs w:val="36"/>
          <w:rtl/>
        </w:rPr>
        <w:t>ْ</w:t>
      </w:r>
      <w:r w:rsidRPr="00267A65">
        <w:rPr>
          <w:rFonts w:ascii="Traditional Arabic" w:hAnsi="Traditional Arabic" w:cs="Traditional Arabic"/>
          <w:sz w:val="36"/>
          <w:szCs w:val="36"/>
          <w:rtl/>
        </w:rPr>
        <w:t xml:space="preserve"> بِالأَخْيَارِ</w:t>
      </w:r>
      <w:r w:rsidRPr="00267A65">
        <w:rPr>
          <w:rFonts w:ascii="Traditional Arabic" w:hAnsi="Traditional Arabic" w:cs="Traditional Arabic" w:hint="cs"/>
          <w:sz w:val="36"/>
          <w:szCs w:val="36"/>
          <w:rtl/>
        </w:rPr>
        <w:t>.</w:t>
      </w:r>
    </w:p>
    <w:p w14:paraId="0178B3B4" w14:textId="339024D8" w:rsidR="00B52750" w:rsidRPr="00F84A79" w:rsidRDefault="00B52750" w:rsidP="00F84A79">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tl/>
        </w:rPr>
      </w:pPr>
      <w:r w:rsidRPr="00F84A79">
        <w:rPr>
          <w:rFonts w:ascii="Traditional Arabic" w:hAnsi="Traditional Arabic" w:cs="Traditional Arabic" w:hint="cs"/>
          <w:sz w:val="36"/>
          <w:szCs w:val="36"/>
          <w:rtl/>
        </w:rPr>
        <w:t>اَللّٰهُمَّ كَبُرَتْ</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سِنِّي</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وَضَعُفَتْ</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قُوَّتِيْ</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وَانْتَشَرَتْ</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رَعِيَّتِيْ</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فَاقْبِضْنِيْ</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اِلَيْكَ</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غَيْرَ</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مُضَيِّعٍ</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وَلَا</w:t>
      </w:r>
      <w:r w:rsidRPr="00F84A79">
        <w:rPr>
          <w:rFonts w:ascii="Traditional Arabic" w:hAnsi="Traditional Arabic" w:cs="Traditional Arabic"/>
          <w:sz w:val="36"/>
          <w:szCs w:val="36"/>
          <w:rtl/>
        </w:rPr>
        <w:t xml:space="preserve"> </w:t>
      </w:r>
      <w:r w:rsidRPr="00F84A79">
        <w:rPr>
          <w:rFonts w:ascii="Traditional Arabic" w:hAnsi="Traditional Arabic" w:cs="Traditional Arabic" w:hint="cs"/>
          <w:sz w:val="36"/>
          <w:szCs w:val="36"/>
          <w:rtl/>
        </w:rPr>
        <w:t>مُفَرِّطٍ.</w:t>
      </w:r>
      <w:r w:rsidRPr="00F84A79">
        <w:rPr>
          <w:rFonts w:ascii="Traditional Arabic" w:hAnsi="Traditional Arabic" w:cs="Traditional Arabic"/>
          <w:sz w:val="36"/>
          <w:szCs w:val="36"/>
          <w:rtl/>
        </w:rPr>
        <w:t xml:space="preserve"> فما انسلخ ذو الحجة حتى طعن فمات.</w:t>
      </w:r>
    </w:p>
    <w:p w14:paraId="581EEF5A" w14:textId="77777777" w:rsidR="00F84A79" w:rsidRDefault="00B52750" w:rsidP="00F84A79">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Pr>
      </w:pPr>
      <w:r w:rsidRPr="00F84A79">
        <w:rPr>
          <w:rFonts w:ascii="Traditional Arabic" w:hAnsi="Traditional Arabic" w:cs="Traditional Arabic"/>
          <w:sz w:val="36"/>
          <w:szCs w:val="36"/>
          <w:rtl/>
        </w:rPr>
        <w:t>اللهم لا تجعل هلاك أمة محمد على يدي.</w:t>
      </w:r>
      <w:r w:rsidR="00F84A79" w:rsidRPr="00F84A79">
        <w:rPr>
          <w:rFonts w:ascii="Traditional Arabic" w:hAnsi="Traditional Arabic" w:cs="Traditional Arabic"/>
          <w:sz w:val="36"/>
          <w:szCs w:val="36"/>
          <w:rtl/>
        </w:rPr>
        <w:t xml:space="preserve"> </w:t>
      </w:r>
    </w:p>
    <w:p w14:paraId="0E92C28E" w14:textId="009B082A" w:rsidR="00B52750" w:rsidRPr="00F84A79" w:rsidRDefault="00F84A79" w:rsidP="00F84A79">
      <w:pPr>
        <w:pStyle w:val="ListParagraph"/>
        <w:numPr>
          <w:ilvl w:val="0"/>
          <w:numId w:val="2"/>
        </w:numPr>
        <w:autoSpaceDE w:val="0"/>
        <w:autoSpaceDN w:val="0"/>
        <w:bidi/>
        <w:adjustRightInd w:val="0"/>
        <w:spacing w:after="0" w:line="240" w:lineRule="auto"/>
        <w:jc w:val="both"/>
        <w:rPr>
          <w:rFonts w:ascii="Traditional Arabic" w:hAnsi="Traditional Arabic" w:cs="Traditional Arabic"/>
          <w:sz w:val="36"/>
          <w:szCs w:val="36"/>
          <w:rtl/>
        </w:rPr>
      </w:pPr>
      <w:r w:rsidRPr="00267A65">
        <w:rPr>
          <w:rFonts w:ascii="Traditional Arabic" w:hAnsi="Traditional Arabic" w:cs="Traditional Arabic"/>
          <w:sz w:val="36"/>
          <w:szCs w:val="36"/>
          <w:rtl/>
        </w:rPr>
        <w:t>"اللَّهُمَّ اجْعَلْ سَرِيرَتِي خَيْرًا مِنْ عَلَانِيَتِي وَاجْعَلْ عَلَانِيَتِي صَالِحَةً".</w:t>
      </w:r>
      <w:r>
        <w:rPr>
          <w:rFonts w:ascii="Traditional Arabic" w:hAnsi="Traditional Arabic" w:cs="Traditional Arabic" w:hint="cs"/>
          <w:sz w:val="36"/>
          <w:szCs w:val="36"/>
          <w:rtl/>
        </w:rPr>
        <w:t xml:space="preserve"> وهذا دعاء علمه إياه النبي </w:t>
      </w:r>
      <w:r w:rsidRPr="00267A65">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w:t>
      </w:r>
    </w:p>
    <w:p w14:paraId="503AAF1C" w14:textId="77777777" w:rsidR="00D36488" w:rsidRDefault="00D36488">
      <w:pPr>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br w:type="page"/>
      </w:r>
    </w:p>
    <w:p w14:paraId="6BB0D2D3" w14:textId="045BC900" w:rsidR="00B52750" w:rsidRPr="003E7312" w:rsidRDefault="00103B3F" w:rsidP="00B52750">
      <w:pPr>
        <w:autoSpaceDE w:val="0"/>
        <w:autoSpaceDN w:val="0"/>
        <w:bidi/>
        <w:adjustRightInd w:val="0"/>
        <w:spacing w:after="0" w:line="240" w:lineRule="auto"/>
        <w:jc w:val="both"/>
        <w:rPr>
          <w:rFonts w:ascii="Traditional Arabic" w:hAnsi="Traditional Arabic" w:cs="Traditional Arabic"/>
          <w:b/>
          <w:bCs/>
          <w:sz w:val="36"/>
          <w:szCs w:val="36"/>
          <w:u w:val="single"/>
          <w:rtl/>
        </w:rPr>
      </w:pPr>
      <w:r w:rsidRPr="003E7312">
        <w:rPr>
          <w:rFonts w:ascii="Traditional Arabic" w:hAnsi="Traditional Arabic" w:cs="Traditional Arabic" w:hint="cs"/>
          <w:b/>
          <w:bCs/>
          <w:sz w:val="36"/>
          <w:szCs w:val="36"/>
          <w:u w:val="single"/>
          <w:rtl/>
        </w:rPr>
        <w:lastRenderedPageBreak/>
        <w:t xml:space="preserve">وعن </w:t>
      </w:r>
      <w:r w:rsidR="00B52750" w:rsidRPr="003E7312">
        <w:rPr>
          <w:rFonts w:ascii="Traditional Arabic" w:hAnsi="Traditional Arabic" w:cs="Traditional Arabic" w:hint="cs"/>
          <w:b/>
          <w:bCs/>
          <w:sz w:val="36"/>
          <w:szCs w:val="36"/>
          <w:u w:val="single"/>
          <w:rtl/>
        </w:rPr>
        <w:t xml:space="preserve">مراعاة عمر </w:t>
      </w:r>
      <w:r w:rsidR="00B52750" w:rsidRPr="003E7312">
        <w:rPr>
          <w:rFonts w:ascii="Traditional Arabic" w:hAnsi="Traditional Arabic" w:cs="Traditional Arabic" w:hint="cs"/>
          <w:b/>
          <w:bCs/>
          <w:sz w:val="36"/>
          <w:szCs w:val="36"/>
          <w:u w:val="single"/>
        </w:rPr>
        <w:sym w:font="AGA Arabesque" w:char="F074"/>
      </w:r>
      <w:r w:rsidR="00B52750" w:rsidRPr="003E7312">
        <w:rPr>
          <w:rFonts w:ascii="Traditional Arabic" w:hAnsi="Traditional Arabic" w:cs="Traditional Arabic" w:hint="cs"/>
          <w:b/>
          <w:bCs/>
          <w:sz w:val="36"/>
          <w:szCs w:val="36"/>
          <w:u w:val="single"/>
          <w:rtl/>
        </w:rPr>
        <w:t xml:space="preserve"> احترام المسجد النبوي وآداب الصلا</w:t>
      </w:r>
      <w:r w:rsidRPr="003E7312">
        <w:rPr>
          <w:rFonts w:ascii="Traditional Arabic" w:hAnsi="Traditional Arabic" w:cs="Traditional Arabic" w:hint="cs"/>
          <w:b/>
          <w:bCs/>
          <w:sz w:val="36"/>
          <w:szCs w:val="36"/>
          <w:u w:val="single"/>
          <w:rtl/>
        </w:rPr>
        <w:t>ة:</w:t>
      </w:r>
    </w:p>
    <w:p w14:paraId="148332AA" w14:textId="77777777" w:rsidR="002E01EC" w:rsidRPr="002E01EC" w:rsidRDefault="00103B3F" w:rsidP="002E01EC">
      <w:pPr>
        <w:pStyle w:val="ListParagraph"/>
        <w:numPr>
          <w:ilvl w:val="0"/>
          <w:numId w:val="3"/>
        </w:numPr>
        <w:autoSpaceDE w:val="0"/>
        <w:autoSpaceDN w:val="0"/>
        <w:bidi/>
        <w:adjustRightInd w:val="0"/>
        <w:spacing w:after="0" w:line="240" w:lineRule="auto"/>
        <w:jc w:val="both"/>
        <w:rPr>
          <w:rFonts w:ascii="Traditional Arabic" w:hAnsi="Traditional Arabic" w:cs="Traditional Arabic"/>
          <w:sz w:val="36"/>
          <w:szCs w:val="36"/>
          <w:rtl/>
        </w:rPr>
      </w:pPr>
      <w:r w:rsidRPr="002E01EC">
        <w:rPr>
          <w:rFonts w:ascii="Traditional Arabic" w:hAnsi="Traditional Arabic" w:cs="Traditional Arabic" w:hint="cs"/>
          <w:sz w:val="36"/>
          <w:szCs w:val="36"/>
          <w:rtl/>
        </w:rPr>
        <w:t>أنه لم يكن يسمح أن يرفع صوت أي شخص في مسجد رسول الله.</w:t>
      </w:r>
    </w:p>
    <w:p w14:paraId="7C2231A9" w14:textId="77777777" w:rsidR="002E01EC" w:rsidRDefault="00B52750" w:rsidP="00BB2507">
      <w:pPr>
        <w:pStyle w:val="ListParagraph"/>
        <w:numPr>
          <w:ilvl w:val="0"/>
          <w:numId w:val="3"/>
        </w:numPr>
        <w:autoSpaceDE w:val="0"/>
        <w:autoSpaceDN w:val="0"/>
        <w:bidi/>
        <w:adjustRightInd w:val="0"/>
        <w:spacing w:after="0" w:line="240" w:lineRule="auto"/>
        <w:jc w:val="both"/>
        <w:rPr>
          <w:rFonts w:ascii="Traditional Arabic" w:hAnsi="Traditional Arabic" w:cs="Traditional Arabic"/>
          <w:sz w:val="36"/>
          <w:szCs w:val="36"/>
        </w:rPr>
      </w:pPr>
      <w:r w:rsidRPr="002E01EC">
        <w:rPr>
          <w:rFonts w:ascii="Traditional Arabic" w:hAnsi="Traditional Arabic" w:cs="Traditional Arabic"/>
          <w:sz w:val="36"/>
          <w:szCs w:val="36"/>
          <w:rtl/>
        </w:rPr>
        <w:t xml:space="preserve">عن ابن عمر ان عمر </w:t>
      </w:r>
      <w:r w:rsidR="00126450" w:rsidRPr="00126450">
        <w:sym w:font="AGA Arabesque" w:char="F074"/>
      </w:r>
      <w:r w:rsidR="00126450" w:rsidRPr="002E01EC">
        <w:rPr>
          <w:rFonts w:ascii="Traditional Arabic" w:hAnsi="Traditional Arabic" w:cs="Traditional Arabic" w:hint="cs"/>
          <w:sz w:val="36"/>
          <w:szCs w:val="36"/>
          <w:rtl/>
        </w:rPr>
        <w:t xml:space="preserve"> </w:t>
      </w:r>
      <w:r w:rsidRPr="002E01EC">
        <w:rPr>
          <w:rFonts w:ascii="Traditional Arabic" w:hAnsi="Traditional Arabic" w:cs="Traditional Arabic"/>
          <w:sz w:val="36"/>
          <w:szCs w:val="36"/>
          <w:rtl/>
        </w:rPr>
        <w:t>لم یکن یکبر حتی یسو</w:t>
      </w:r>
      <w:r w:rsidRPr="002E01EC">
        <w:rPr>
          <w:rFonts w:ascii="Traditional Arabic" w:hAnsi="Traditional Arabic" w:cs="Traditional Arabic" w:hint="cs"/>
          <w:sz w:val="36"/>
          <w:szCs w:val="36"/>
          <w:rtl/>
        </w:rPr>
        <w:t>ي</w:t>
      </w:r>
      <w:r w:rsidRPr="002E01EC">
        <w:rPr>
          <w:rFonts w:ascii="Traditional Arabic" w:hAnsi="Traditional Arabic" w:cs="Traditional Arabic"/>
          <w:sz w:val="36"/>
          <w:szCs w:val="36"/>
          <w:rtl/>
        </w:rPr>
        <w:t xml:space="preserve"> الصفوف ویوکل رجل</w:t>
      </w:r>
      <w:r w:rsidRPr="002E01EC">
        <w:rPr>
          <w:rFonts w:ascii="Traditional Arabic" w:hAnsi="Traditional Arabic" w:cs="Traditional Arabic" w:hint="cs"/>
          <w:sz w:val="36"/>
          <w:szCs w:val="36"/>
          <w:rtl/>
        </w:rPr>
        <w:t>ا</w:t>
      </w:r>
      <w:r w:rsidRPr="002E01EC">
        <w:rPr>
          <w:rFonts w:ascii="Traditional Arabic" w:hAnsi="Traditional Arabic" w:cs="Traditional Arabic"/>
          <w:sz w:val="36"/>
          <w:szCs w:val="36"/>
          <w:rtl/>
        </w:rPr>
        <w:t xml:space="preserve"> بذل</w:t>
      </w:r>
      <w:r w:rsidRPr="002E01EC">
        <w:rPr>
          <w:rFonts w:ascii="Traditional Arabic" w:hAnsi="Traditional Arabic" w:cs="Traditional Arabic" w:hint="cs"/>
          <w:sz w:val="36"/>
          <w:szCs w:val="36"/>
          <w:rtl/>
        </w:rPr>
        <w:t>ك.</w:t>
      </w:r>
      <w:r w:rsidRPr="002E01EC">
        <w:rPr>
          <w:rFonts w:ascii="Traditional Arabic" w:hAnsi="Traditional Arabic" w:cs="Traditional Arabic"/>
          <w:sz w:val="36"/>
          <w:szCs w:val="36"/>
          <w:rtl/>
        </w:rPr>
        <w:t xml:space="preserve"> </w:t>
      </w:r>
    </w:p>
    <w:p w14:paraId="6175C0EC" w14:textId="77777777" w:rsidR="003E7312" w:rsidRDefault="003E7312">
      <w:pPr>
        <w:rPr>
          <w:rFonts w:ascii="Traditional Arabic" w:hAnsi="Traditional Arabic" w:cs="Traditional Arabic"/>
          <w:b/>
          <w:bCs/>
          <w:sz w:val="36"/>
          <w:szCs w:val="36"/>
          <w:u w:val="single"/>
          <w:rtl/>
        </w:rPr>
      </w:pPr>
      <w:r>
        <w:rPr>
          <w:rFonts w:ascii="Traditional Arabic" w:hAnsi="Traditional Arabic" w:cs="Traditional Arabic"/>
          <w:b/>
          <w:bCs/>
          <w:sz w:val="36"/>
          <w:szCs w:val="36"/>
          <w:u w:val="single"/>
          <w:rtl/>
        </w:rPr>
        <w:br w:type="page"/>
      </w:r>
    </w:p>
    <w:p w14:paraId="309D6069" w14:textId="0B26902D" w:rsidR="003E7312" w:rsidRDefault="002E01EC" w:rsidP="002E01EC">
      <w:pPr>
        <w:autoSpaceDE w:val="0"/>
        <w:autoSpaceDN w:val="0"/>
        <w:bidi/>
        <w:adjustRightInd w:val="0"/>
        <w:spacing w:after="0" w:line="240" w:lineRule="auto"/>
        <w:jc w:val="both"/>
        <w:rPr>
          <w:rFonts w:ascii="Traditional Arabic" w:hAnsi="Traditional Arabic" w:cs="Traditional Arabic"/>
          <w:b/>
          <w:bCs/>
          <w:sz w:val="36"/>
          <w:szCs w:val="36"/>
          <w:u w:val="single"/>
          <w:rtl/>
        </w:rPr>
      </w:pPr>
      <w:r w:rsidRPr="003E7312">
        <w:rPr>
          <w:rFonts w:ascii="Traditional Arabic" w:hAnsi="Traditional Arabic" w:cs="Traditional Arabic" w:hint="cs"/>
          <w:b/>
          <w:bCs/>
          <w:sz w:val="36"/>
          <w:szCs w:val="36"/>
          <w:u w:val="single"/>
          <w:rtl/>
        </w:rPr>
        <w:lastRenderedPageBreak/>
        <w:t>وعن تضحياته المالية</w:t>
      </w:r>
      <w:r w:rsidR="003E7312">
        <w:rPr>
          <w:rFonts w:ascii="Traditional Arabic" w:hAnsi="Traditional Arabic" w:cs="Traditional Arabic" w:hint="cs"/>
          <w:b/>
          <w:bCs/>
          <w:sz w:val="36"/>
          <w:szCs w:val="36"/>
          <w:u w:val="single"/>
          <w:rtl/>
        </w:rPr>
        <w:t>:</w:t>
      </w:r>
    </w:p>
    <w:p w14:paraId="39024835" w14:textId="2088771C" w:rsidR="00B52750" w:rsidRPr="00267A65" w:rsidRDefault="002E01EC" w:rsidP="002E01E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B52750" w:rsidRPr="00267A65">
        <w:rPr>
          <w:rFonts w:ascii="Traditional Arabic" w:hAnsi="Traditional Arabic" w:cs="Traditional Arabic" w:hint="cs"/>
          <w:sz w:val="36"/>
          <w:szCs w:val="36"/>
          <w:rtl/>
        </w:rPr>
        <w:t xml:space="preserve">قد سعى عمر </w:t>
      </w:r>
      <w:r w:rsidR="00B52750" w:rsidRPr="00267A65">
        <w:rPr>
          <w:rFonts w:ascii="Traditional Arabic" w:hAnsi="Traditional Arabic" w:cs="Traditional Arabic" w:hint="cs"/>
          <w:sz w:val="36"/>
          <w:szCs w:val="36"/>
        </w:rPr>
        <w:sym w:font="AGA Arabesque" w:char="F074"/>
      </w:r>
      <w:r w:rsidR="00B52750" w:rsidRPr="00267A65">
        <w:rPr>
          <w:rFonts w:ascii="Traditional Arabic" w:hAnsi="Traditional Arabic" w:cs="Traditional Arabic" w:hint="cs"/>
          <w:sz w:val="36"/>
          <w:szCs w:val="36"/>
          <w:rtl/>
        </w:rPr>
        <w:t xml:space="preserve"> أن يكون سبّاقًا في التضحية المالية عند كل مناسبة. فمرة طلب النبي </w:t>
      </w:r>
      <w:r w:rsidR="00B52750" w:rsidRPr="00267A65">
        <w:rPr>
          <w:rFonts w:ascii="Traditional Arabic" w:hAnsi="Traditional Arabic" w:cs="Traditional Arabic" w:hint="cs"/>
          <w:sz w:val="36"/>
          <w:szCs w:val="36"/>
        </w:rPr>
        <w:sym w:font="AGA Arabesque" w:char="F072"/>
      </w:r>
      <w:r w:rsidR="00B52750" w:rsidRPr="00267A65">
        <w:rPr>
          <w:rFonts w:ascii="Traditional Arabic" w:hAnsi="Traditional Arabic" w:cs="Traditional Arabic" w:hint="cs"/>
          <w:sz w:val="36"/>
          <w:szCs w:val="36"/>
          <w:rtl/>
        </w:rPr>
        <w:t xml:space="preserve"> المال فجاء عمر بنصف ماله، وقد تقدّم ذكر هذه الواقعة، ولكن لاحظوا حالة خشيته لله تعالى أنه عند وفاته كان يقول وعيناه ينهمران بالدموع: لا أستحق أي إنعام، إنما أريد أن أنجو من العقاب. هكذا كانت خشيته لله تعالى. </w:t>
      </w:r>
      <w:r w:rsidR="00B52750">
        <w:rPr>
          <w:rFonts w:ascii="Traditional Arabic" w:hAnsi="Traditional Arabic" w:cs="Traditional Arabic" w:hint="cs"/>
          <w:sz w:val="36"/>
          <w:szCs w:val="36"/>
          <w:rtl/>
        </w:rPr>
        <w:t xml:space="preserve"> </w:t>
      </w:r>
    </w:p>
    <w:p w14:paraId="034DF223" w14:textId="77777777" w:rsidR="00B52750" w:rsidRDefault="00B52750" w:rsidP="00126450">
      <w:pPr>
        <w:autoSpaceDE w:val="0"/>
        <w:autoSpaceDN w:val="0"/>
        <w:bidi/>
        <w:adjustRightInd w:val="0"/>
        <w:spacing w:after="0" w:line="240" w:lineRule="auto"/>
        <w:jc w:val="both"/>
        <w:rPr>
          <w:rFonts w:ascii="Traditional Arabic" w:hAnsi="Traditional Arabic" w:cs="Traditional Arabic"/>
          <w:sz w:val="36"/>
          <w:szCs w:val="36"/>
          <w:rtl/>
          <w:lang w:val="en-GB" w:bidi="ur-PK"/>
        </w:rPr>
      </w:pPr>
    </w:p>
    <w:sectPr w:rsidR="00B52750"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2E65" w16cex:dateUtc="2021-11-14T22:55:00Z"/>
  <w16cex:commentExtensible w16cex:durableId="253C3077" w16cex:dateUtc="2021-11-14T23: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488F"/>
    <w:multiLevelType w:val="hybridMultilevel"/>
    <w:tmpl w:val="D1E4A8B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722789"/>
    <w:multiLevelType w:val="hybridMultilevel"/>
    <w:tmpl w:val="F418C154"/>
    <w:lvl w:ilvl="0" w:tplc="2B7ED802">
      <w:numFmt w:val="bullet"/>
      <w:lvlText w:val=""/>
      <w:lvlJc w:val="left"/>
      <w:pPr>
        <w:ind w:left="720" w:hanging="360"/>
      </w:pPr>
      <w:rPr>
        <w:rFonts w:ascii="Wingdings" w:eastAsia="Wingdings" w:hAnsi="Wingdings" w:cs="Wingdings" w:hint="default"/>
        <w:w w:val="1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4330F09"/>
    <w:multiLevelType w:val="hybridMultilevel"/>
    <w:tmpl w:val="E3665F9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941EF9"/>
    <w:multiLevelType w:val="hybridMultilevel"/>
    <w:tmpl w:val="EA8CB4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628E2"/>
    <w:rsid w:val="00077518"/>
    <w:rsid w:val="000830AC"/>
    <w:rsid w:val="00084BFF"/>
    <w:rsid w:val="00087035"/>
    <w:rsid w:val="0009796D"/>
    <w:rsid w:val="00097AEA"/>
    <w:rsid w:val="000A1092"/>
    <w:rsid w:val="000B3926"/>
    <w:rsid w:val="000B6A0A"/>
    <w:rsid w:val="000C1535"/>
    <w:rsid w:val="000C7410"/>
    <w:rsid w:val="000D7FAF"/>
    <w:rsid w:val="000E0A83"/>
    <w:rsid w:val="000E1BA2"/>
    <w:rsid w:val="000F1A1C"/>
    <w:rsid w:val="000F55C0"/>
    <w:rsid w:val="00103B3F"/>
    <w:rsid w:val="00104619"/>
    <w:rsid w:val="00114041"/>
    <w:rsid w:val="00114D8F"/>
    <w:rsid w:val="00126450"/>
    <w:rsid w:val="001329F0"/>
    <w:rsid w:val="00132EE0"/>
    <w:rsid w:val="00132FF7"/>
    <w:rsid w:val="00160508"/>
    <w:rsid w:val="0016348F"/>
    <w:rsid w:val="00164D5E"/>
    <w:rsid w:val="001668E6"/>
    <w:rsid w:val="00184989"/>
    <w:rsid w:val="00190BAA"/>
    <w:rsid w:val="00197C1D"/>
    <w:rsid w:val="001A6469"/>
    <w:rsid w:val="001B5D9E"/>
    <w:rsid w:val="001C2C78"/>
    <w:rsid w:val="001C7414"/>
    <w:rsid w:val="001D5963"/>
    <w:rsid w:val="001D6A46"/>
    <w:rsid w:val="001D6ED7"/>
    <w:rsid w:val="00206AD3"/>
    <w:rsid w:val="002073CF"/>
    <w:rsid w:val="0021502E"/>
    <w:rsid w:val="00237F28"/>
    <w:rsid w:val="00242C76"/>
    <w:rsid w:val="00244848"/>
    <w:rsid w:val="00261F54"/>
    <w:rsid w:val="0026275B"/>
    <w:rsid w:val="0026478C"/>
    <w:rsid w:val="0027014F"/>
    <w:rsid w:val="00275890"/>
    <w:rsid w:val="00277275"/>
    <w:rsid w:val="0028349F"/>
    <w:rsid w:val="0028731F"/>
    <w:rsid w:val="00292A17"/>
    <w:rsid w:val="002A2B56"/>
    <w:rsid w:val="002B0CA4"/>
    <w:rsid w:val="002B365E"/>
    <w:rsid w:val="002B4AC2"/>
    <w:rsid w:val="002C025E"/>
    <w:rsid w:val="002C7224"/>
    <w:rsid w:val="002E01EC"/>
    <w:rsid w:val="002E0F0D"/>
    <w:rsid w:val="002E2A1C"/>
    <w:rsid w:val="002E6B10"/>
    <w:rsid w:val="002F276B"/>
    <w:rsid w:val="002F6F1F"/>
    <w:rsid w:val="00302CDA"/>
    <w:rsid w:val="003037B7"/>
    <w:rsid w:val="003145A0"/>
    <w:rsid w:val="00332DBA"/>
    <w:rsid w:val="003502E8"/>
    <w:rsid w:val="003520F6"/>
    <w:rsid w:val="00354220"/>
    <w:rsid w:val="00362292"/>
    <w:rsid w:val="0036584D"/>
    <w:rsid w:val="0038232F"/>
    <w:rsid w:val="00394B01"/>
    <w:rsid w:val="003C54D9"/>
    <w:rsid w:val="003D0C34"/>
    <w:rsid w:val="003D108C"/>
    <w:rsid w:val="003D2F48"/>
    <w:rsid w:val="003D7E81"/>
    <w:rsid w:val="003E6ADF"/>
    <w:rsid w:val="003E7312"/>
    <w:rsid w:val="003F0FDD"/>
    <w:rsid w:val="003F2942"/>
    <w:rsid w:val="00403F3B"/>
    <w:rsid w:val="004104B9"/>
    <w:rsid w:val="004136DB"/>
    <w:rsid w:val="00414EC5"/>
    <w:rsid w:val="004202C9"/>
    <w:rsid w:val="0042384B"/>
    <w:rsid w:val="00426AEA"/>
    <w:rsid w:val="00435E11"/>
    <w:rsid w:val="00437D0D"/>
    <w:rsid w:val="004511A7"/>
    <w:rsid w:val="0045469F"/>
    <w:rsid w:val="0047192D"/>
    <w:rsid w:val="00484624"/>
    <w:rsid w:val="00485593"/>
    <w:rsid w:val="00486E20"/>
    <w:rsid w:val="00490736"/>
    <w:rsid w:val="004910C9"/>
    <w:rsid w:val="00492C20"/>
    <w:rsid w:val="004A2053"/>
    <w:rsid w:val="004B3D6C"/>
    <w:rsid w:val="004B5E6D"/>
    <w:rsid w:val="004B7EE9"/>
    <w:rsid w:val="004D6385"/>
    <w:rsid w:val="004D66F8"/>
    <w:rsid w:val="004D6CF7"/>
    <w:rsid w:val="004D7447"/>
    <w:rsid w:val="004E5F6A"/>
    <w:rsid w:val="004E7911"/>
    <w:rsid w:val="004F057A"/>
    <w:rsid w:val="004F2610"/>
    <w:rsid w:val="00511F47"/>
    <w:rsid w:val="00513D0C"/>
    <w:rsid w:val="0052021B"/>
    <w:rsid w:val="0052040F"/>
    <w:rsid w:val="00523F0A"/>
    <w:rsid w:val="0054169C"/>
    <w:rsid w:val="00544E42"/>
    <w:rsid w:val="00561564"/>
    <w:rsid w:val="00565ADD"/>
    <w:rsid w:val="005730A7"/>
    <w:rsid w:val="00581A38"/>
    <w:rsid w:val="00597B37"/>
    <w:rsid w:val="005A0E30"/>
    <w:rsid w:val="005A6740"/>
    <w:rsid w:val="005A7022"/>
    <w:rsid w:val="005B10C9"/>
    <w:rsid w:val="005C7A39"/>
    <w:rsid w:val="005D4A8D"/>
    <w:rsid w:val="005E4F67"/>
    <w:rsid w:val="005F6A8F"/>
    <w:rsid w:val="006017A5"/>
    <w:rsid w:val="00607858"/>
    <w:rsid w:val="006275C4"/>
    <w:rsid w:val="00631D5A"/>
    <w:rsid w:val="00636613"/>
    <w:rsid w:val="00653D88"/>
    <w:rsid w:val="00655D83"/>
    <w:rsid w:val="00667D51"/>
    <w:rsid w:val="00681829"/>
    <w:rsid w:val="0068248E"/>
    <w:rsid w:val="0069678B"/>
    <w:rsid w:val="006A1D7E"/>
    <w:rsid w:val="006A4B4B"/>
    <w:rsid w:val="006B45FF"/>
    <w:rsid w:val="006B4A54"/>
    <w:rsid w:val="006B688C"/>
    <w:rsid w:val="006C099F"/>
    <w:rsid w:val="006C21B5"/>
    <w:rsid w:val="006D27BF"/>
    <w:rsid w:val="006E4909"/>
    <w:rsid w:val="006F58D9"/>
    <w:rsid w:val="006F6728"/>
    <w:rsid w:val="007044B8"/>
    <w:rsid w:val="00705858"/>
    <w:rsid w:val="00705FFD"/>
    <w:rsid w:val="007063D8"/>
    <w:rsid w:val="007078A3"/>
    <w:rsid w:val="00712FEB"/>
    <w:rsid w:val="0072745B"/>
    <w:rsid w:val="00731054"/>
    <w:rsid w:val="0074145A"/>
    <w:rsid w:val="0075352D"/>
    <w:rsid w:val="0075540A"/>
    <w:rsid w:val="007643EB"/>
    <w:rsid w:val="00785A01"/>
    <w:rsid w:val="00786219"/>
    <w:rsid w:val="00792E7F"/>
    <w:rsid w:val="00794BB7"/>
    <w:rsid w:val="007975C4"/>
    <w:rsid w:val="007A5C98"/>
    <w:rsid w:val="007B5545"/>
    <w:rsid w:val="007C3727"/>
    <w:rsid w:val="007C3C8A"/>
    <w:rsid w:val="007D178B"/>
    <w:rsid w:val="007D5E12"/>
    <w:rsid w:val="007D6755"/>
    <w:rsid w:val="007D6B63"/>
    <w:rsid w:val="007D6CD8"/>
    <w:rsid w:val="007E1A66"/>
    <w:rsid w:val="007F6220"/>
    <w:rsid w:val="007F7DF0"/>
    <w:rsid w:val="00816372"/>
    <w:rsid w:val="00821EB1"/>
    <w:rsid w:val="0082793D"/>
    <w:rsid w:val="008537B7"/>
    <w:rsid w:val="00861CE6"/>
    <w:rsid w:val="008702DD"/>
    <w:rsid w:val="0088405A"/>
    <w:rsid w:val="00893A67"/>
    <w:rsid w:val="008B50DF"/>
    <w:rsid w:val="008B51AC"/>
    <w:rsid w:val="008B577B"/>
    <w:rsid w:val="008B7FCC"/>
    <w:rsid w:val="008C5ECA"/>
    <w:rsid w:val="008D0927"/>
    <w:rsid w:val="008D396B"/>
    <w:rsid w:val="008F5B7A"/>
    <w:rsid w:val="0090062F"/>
    <w:rsid w:val="009260ED"/>
    <w:rsid w:val="00932080"/>
    <w:rsid w:val="00936331"/>
    <w:rsid w:val="00944553"/>
    <w:rsid w:val="0094614E"/>
    <w:rsid w:val="00947766"/>
    <w:rsid w:val="00954F2D"/>
    <w:rsid w:val="00964C45"/>
    <w:rsid w:val="009669A1"/>
    <w:rsid w:val="00967E5D"/>
    <w:rsid w:val="009A5A8D"/>
    <w:rsid w:val="009B2BF2"/>
    <w:rsid w:val="009B33F6"/>
    <w:rsid w:val="009B437F"/>
    <w:rsid w:val="009B5F16"/>
    <w:rsid w:val="009B615A"/>
    <w:rsid w:val="009C3BF8"/>
    <w:rsid w:val="009C52EC"/>
    <w:rsid w:val="009D0D19"/>
    <w:rsid w:val="009D79BE"/>
    <w:rsid w:val="009E6DC6"/>
    <w:rsid w:val="009F0041"/>
    <w:rsid w:val="00A0552C"/>
    <w:rsid w:val="00A0779F"/>
    <w:rsid w:val="00A202BE"/>
    <w:rsid w:val="00A229F5"/>
    <w:rsid w:val="00A23D08"/>
    <w:rsid w:val="00A31280"/>
    <w:rsid w:val="00A3405A"/>
    <w:rsid w:val="00A51630"/>
    <w:rsid w:val="00A53C01"/>
    <w:rsid w:val="00A65B06"/>
    <w:rsid w:val="00A81115"/>
    <w:rsid w:val="00A86CE6"/>
    <w:rsid w:val="00A87034"/>
    <w:rsid w:val="00AA6A92"/>
    <w:rsid w:val="00AB7093"/>
    <w:rsid w:val="00AD67C6"/>
    <w:rsid w:val="00AE1B2F"/>
    <w:rsid w:val="00AE6088"/>
    <w:rsid w:val="00AF357D"/>
    <w:rsid w:val="00AF6CB5"/>
    <w:rsid w:val="00B106A3"/>
    <w:rsid w:val="00B11F8E"/>
    <w:rsid w:val="00B120F6"/>
    <w:rsid w:val="00B16BBA"/>
    <w:rsid w:val="00B25C18"/>
    <w:rsid w:val="00B266D9"/>
    <w:rsid w:val="00B26E8D"/>
    <w:rsid w:val="00B3073E"/>
    <w:rsid w:val="00B40E57"/>
    <w:rsid w:val="00B42E84"/>
    <w:rsid w:val="00B4450F"/>
    <w:rsid w:val="00B52750"/>
    <w:rsid w:val="00B7365E"/>
    <w:rsid w:val="00B81C03"/>
    <w:rsid w:val="00B92C50"/>
    <w:rsid w:val="00BA4E63"/>
    <w:rsid w:val="00BB4228"/>
    <w:rsid w:val="00BB65C8"/>
    <w:rsid w:val="00BD0E40"/>
    <w:rsid w:val="00BD6A10"/>
    <w:rsid w:val="00BE3D0E"/>
    <w:rsid w:val="00BF329A"/>
    <w:rsid w:val="00BF5417"/>
    <w:rsid w:val="00C0524C"/>
    <w:rsid w:val="00C331D0"/>
    <w:rsid w:val="00C35F51"/>
    <w:rsid w:val="00C43B89"/>
    <w:rsid w:val="00C45ADE"/>
    <w:rsid w:val="00C72690"/>
    <w:rsid w:val="00C74487"/>
    <w:rsid w:val="00C77F43"/>
    <w:rsid w:val="00C84640"/>
    <w:rsid w:val="00C86FDA"/>
    <w:rsid w:val="00C90E73"/>
    <w:rsid w:val="00CB3E3F"/>
    <w:rsid w:val="00CC260B"/>
    <w:rsid w:val="00CC2934"/>
    <w:rsid w:val="00CE0054"/>
    <w:rsid w:val="00CE1F65"/>
    <w:rsid w:val="00CE7D0D"/>
    <w:rsid w:val="00D02C82"/>
    <w:rsid w:val="00D062B7"/>
    <w:rsid w:val="00D068E4"/>
    <w:rsid w:val="00D103FB"/>
    <w:rsid w:val="00D13303"/>
    <w:rsid w:val="00D30617"/>
    <w:rsid w:val="00D342A6"/>
    <w:rsid w:val="00D36488"/>
    <w:rsid w:val="00D4405C"/>
    <w:rsid w:val="00D450D7"/>
    <w:rsid w:val="00D55466"/>
    <w:rsid w:val="00D56E68"/>
    <w:rsid w:val="00D730BE"/>
    <w:rsid w:val="00D75095"/>
    <w:rsid w:val="00D81012"/>
    <w:rsid w:val="00D93CAD"/>
    <w:rsid w:val="00DB525B"/>
    <w:rsid w:val="00DC200D"/>
    <w:rsid w:val="00DC7868"/>
    <w:rsid w:val="00DD1FC2"/>
    <w:rsid w:val="00DD37E9"/>
    <w:rsid w:val="00DD57BA"/>
    <w:rsid w:val="00DF7ED3"/>
    <w:rsid w:val="00E1042C"/>
    <w:rsid w:val="00E137B9"/>
    <w:rsid w:val="00E1672C"/>
    <w:rsid w:val="00E2059E"/>
    <w:rsid w:val="00E24A4F"/>
    <w:rsid w:val="00E357C6"/>
    <w:rsid w:val="00E42B3A"/>
    <w:rsid w:val="00E43BAB"/>
    <w:rsid w:val="00E62715"/>
    <w:rsid w:val="00E93F0C"/>
    <w:rsid w:val="00EA610D"/>
    <w:rsid w:val="00EA61E5"/>
    <w:rsid w:val="00EB5997"/>
    <w:rsid w:val="00EB7E05"/>
    <w:rsid w:val="00EC08C2"/>
    <w:rsid w:val="00EC464E"/>
    <w:rsid w:val="00EC7E64"/>
    <w:rsid w:val="00EE48DE"/>
    <w:rsid w:val="00EE7D07"/>
    <w:rsid w:val="00F063E5"/>
    <w:rsid w:val="00F172D1"/>
    <w:rsid w:val="00F334E2"/>
    <w:rsid w:val="00F36552"/>
    <w:rsid w:val="00F366CB"/>
    <w:rsid w:val="00F40603"/>
    <w:rsid w:val="00F439B9"/>
    <w:rsid w:val="00F50D21"/>
    <w:rsid w:val="00F5735D"/>
    <w:rsid w:val="00F60382"/>
    <w:rsid w:val="00F60604"/>
    <w:rsid w:val="00F84A79"/>
    <w:rsid w:val="00F94541"/>
    <w:rsid w:val="00F965AD"/>
    <w:rsid w:val="00FA0A9D"/>
    <w:rsid w:val="00FA1B45"/>
    <w:rsid w:val="00FA61BA"/>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 w:type="paragraph" w:styleId="Revision">
    <w:name w:val="Revision"/>
    <w:hidden/>
    <w:uiPriority w:val="99"/>
    <w:semiHidden/>
    <w:rsid w:val="004F057A"/>
    <w:pPr>
      <w:spacing w:after="0" w:line="240" w:lineRule="auto"/>
    </w:pPr>
  </w:style>
  <w:style w:type="paragraph" w:customStyle="1" w:styleId="Refrence">
    <w:name w:val="Refrence"/>
    <w:basedOn w:val="Normal"/>
    <w:link w:val="RefrenceChar"/>
    <w:qFormat/>
    <w:rsid w:val="00F60382"/>
    <w:pPr>
      <w:widowControl w:val="0"/>
      <w:bidi/>
      <w:spacing w:after="0" w:line="600" w:lineRule="exact"/>
      <w:ind w:firstLine="720"/>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F60382"/>
    <w:rPr>
      <w:rFonts w:ascii="Jameel Noori Nastaleeq" w:eastAsia="Calibri" w:hAnsi="Jameel Noori Nastaleeq" w:cs="Jameel Noori Nastaleeq"/>
      <w:sz w:val="44"/>
      <w:szCs w:val="44"/>
      <w:lang w:val="x-none" w:eastAsia="x-none" w:bidi="ur-PK"/>
    </w:rPr>
  </w:style>
  <w:style w:type="paragraph" w:customStyle="1" w:styleId="Arabic">
    <w:name w:val="Arabic"/>
    <w:basedOn w:val="Normal"/>
    <w:qFormat/>
    <w:rsid w:val="00B52750"/>
    <w:pPr>
      <w:widowControl w:val="0"/>
      <w:bidi/>
      <w:spacing w:after="0" w:line="1260" w:lineRule="exact"/>
      <w:ind w:firstLine="720"/>
      <w:jc w:val="both"/>
    </w:pPr>
    <w:rPr>
      <w:rFonts w:ascii="1 MUHAMMADI QURANIC" w:eastAsia="Calibri" w:hAnsi="1 MUHAMMADI QURANIC" w:cs="1 MUHAMMADI QURANIC"/>
      <w:spacing w:val="-2"/>
      <w:sz w:val="84"/>
      <w:szCs w:val="84"/>
      <w:lang w:bidi="ur-PK"/>
    </w:rPr>
  </w:style>
  <w:style w:type="paragraph" w:styleId="ListParagraph">
    <w:name w:val="List Paragraph"/>
    <w:basedOn w:val="Normal"/>
    <w:uiPriority w:val="34"/>
    <w:qFormat/>
    <w:rsid w:val="00F84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1834834404">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1060-7FA4-41F1-8A41-CA1BB17B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3517</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2021-11-01T16:38:00Z</cp:lastPrinted>
  <dcterms:created xsi:type="dcterms:W3CDTF">2021-11-22T08:21:00Z</dcterms:created>
  <dcterms:modified xsi:type="dcterms:W3CDTF">2021-11-22T08:21:00Z</dcterms:modified>
</cp:coreProperties>
</file>